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«УТВЕРЖДАЮ»</w:t>
      </w:r>
    </w:p>
    <w:p w:rsidR="002551F0" w:rsidRDefault="002551F0" w:rsidP="002551F0">
      <w:pPr>
        <w:jc w:val="right"/>
        <w:rPr>
          <w:b/>
          <w:sz w:val="16"/>
          <w:szCs w:val="16"/>
        </w:rPr>
      </w:pPr>
      <w:r>
        <w:rPr>
          <w:b/>
          <w:sz w:val="16"/>
          <w:szCs w:val="16"/>
        </w:rPr>
        <w:t xml:space="preserve">                                       </w:t>
      </w:r>
    </w:p>
    <w:p w:rsidR="002551F0" w:rsidRDefault="002551F0" w:rsidP="002551F0">
      <w:pPr>
        <w:jc w:val="right"/>
        <w:rPr>
          <w:b/>
          <w:sz w:val="16"/>
          <w:szCs w:val="16"/>
        </w:rPr>
      </w:pPr>
      <w:r>
        <w:rPr>
          <w:b/>
          <w:sz w:val="16"/>
          <w:szCs w:val="16"/>
        </w:rPr>
        <w:t xml:space="preserve">              Глава </w:t>
      </w:r>
      <w:proofErr w:type="gramStart"/>
      <w:r>
        <w:rPr>
          <w:b/>
          <w:sz w:val="16"/>
          <w:szCs w:val="16"/>
        </w:rPr>
        <w:t>Сортавальского</w:t>
      </w:r>
      <w:proofErr w:type="gramEnd"/>
      <w:r>
        <w:rPr>
          <w:b/>
          <w:sz w:val="16"/>
          <w:szCs w:val="16"/>
        </w:rPr>
        <w:t xml:space="preserve">  </w:t>
      </w:r>
    </w:p>
    <w:p w:rsidR="002551F0" w:rsidRDefault="002551F0" w:rsidP="002551F0">
      <w:pPr>
        <w:jc w:val="right"/>
        <w:rPr>
          <w:b/>
          <w:sz w:val="16"/>
          <w:szCs w:val="16"/>
        </w:rPr>
      </w:pPr>
      <w:r>
        <w:rPr>
          <w:b/>
          <w:sz w:val="16"/>
          <w:szCs w:val="16"/>
        </w:rPr>
        <w:t>городского поселения</w:t>
      </w: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 xml:space="preserve">      ____________________  /С.В. </w:t>
      </w:r>
      <w:proofErr w:type="spellStart"/>
      <w:r>
        <w:rPr>
          <w:b/>
          <w:sz w:val="16"/>
          <w:szCs w:val="16"/>
        </w:rPr>
        <w:t>Крупин</w:t>
      </w:r>
      <w:proofErr w:type="spellEnd"/>
      <w:r>
        <w:rPr>
          <w:b/>
          <w:sz w:val="16"/>
          <w:szCs w:val="16"/>
        </w:rPr>
        <w:t>/</w:t>
      </w:r>
    </w:p>
    <w:p w:rsidR="002551F0" w:rsidRDefault="002551F0" w:rsidP="002551F0">
      <w:pPr>
        <w:jc w:val="right"/>
        <w:rPr>
          <w:b/>
          <w:sz w:val="16"/>
          <w:szCs w:val="16"/>
        </w:rPr>
      </w:pPr>
      <w:r>
        <w:rPr>
          <w:b/>
          <w:sz w:val="16"/>
          <w:szCs w:val="16"/>
        </w:rPr>
        <w:t xml:space="preserve">                                             </w:t>
      </w:r>
    </w:p>
    <w:p w:rsidR="002551F0" w:rsidRDefault="002551F0" w:rsidP="002551F0">
      <w:pPr>
        <w:jc w:val="right"/>
        <w:rPr>
          <w:b/>
          <w:sz w:val="16"/>
          <w:szCs w:val="16"/>
        </w:rPr>
      </w:pPr>
      <w:r>
        <w:rPr>
          <w:b/>
          <w:sz w:val="16"/>
          <w:szCs w:val="16"/>
        </w:rPr>
        <w:t xml:space="preserve">                 «</w:t>
      </w:r>
      <w:r w:rsidR="0030750B">
        <w:rPr>
          <w:b/>
          <w:sz w:val="16"/>
          <w:szCs w:val="16"/>
        </w:rPr>
        <w:t>13</w:t>
      </w:r>
      <w:r>
        <w:rPr>
          <w:b/>
          <w:sz w:val="16"/>
          <w:szCs w:val="16"/>
        </w:rPr>
        <w:t xml:space="preserve">»мая  2019 г. </w:t>
      </w: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Реестровый номер электронного аукциона</w:t>
      </w:r>
    </w:p>
    <w:p w:rsidR="002551F0" w:rsidRDefault="002551F0" w:rsidP="002551F0">
      <w:pPr>
        <w:jc w:val="right"/>
        <w:rPr>
          <w:b/>
          <w:sz w:val="16"/>
          <w:szCs w:val="16"/>
        </w:rPr>
      </w:pPr>
      <w:r>
        <w:rPr>
          <w:b/>
          <w:sz w:val="16"/>
          <w:szCs w:val="16"/>
        </w:rPr>
        <w:t xml:space="preserve"> №ЭА/16-2019</w:t>
      </w: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center"/>
        <w:rPr>
          <w:sz w:val="16"/>
          <w:szCs w:val="16"/>
        </w:rPr>
      </w:pPr>
    </w:p>
    <w:p w:rsidR="002551F0" w:rsidRDefault="002551F0" w:rsidP="002551F0">
      <w:pPr>
        <w:jc w:val="center"/>
        <w:rPr>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r>
        <w:rPr>
          <w:b/>
          <w:bCs/>
          <w:sz w:val="16"/>
          <w:szCs w:val="16"/>
        </w:rPr>
        <w:t xml:space="preserve">ДОКУМЕНТАЦИЯ ОБ ЭЛЕКТРОННОМ АУКЦИОНЕ </w:t>
      </w:r>
    </w:p>
    <w:p w:rsidR="002551F0" w:rsidRDefault="002551F0" w:rsidP="002551F0">
      <w:pPr>
        <w:jc w:val="center"/>
        <w:rPr>
          <w:b/>
          <w:sz w:val="16"/>
          <w:szCs w:val="16"/>
        </w:rPr>
      </w:pPr>
      <w:r>
        <w:rPr>
          <w:b/>
          <w:bCs/>
          <w:sz w:val="16"/>
          <w:szCs w:val="16"/>
        </w:rPr>
        <w:t xml:space="preserve">ОБ ОСУЩЕСТВЛЕНИИ ЗАКУПКИ (ЗАКЛЮЧЕНИИ КОНТРАКТА) НА ВЫПОЛНЕНИЕ РАБОТ ПО РЕМОНТУ  ДОРОГИ УЛИЦЫ </w:t>
      </w:r>
      <w:r>
        <w:rPr>
          <w:b/>
          <w:sz w:val="16"/>
          <w:szCs w:val="16"/>
        </w:rPr>
        <w:t>ПЕТРОВА В Г. СОРТАВАЛА РЕСПУБЛИКИ КАРЕЛИЯ</w:t>
      </w:r>
    </w:p>
    <w:p w:rsidR="002551F0" w:rsidRDefault="002551F0" w:rsidP="002551F0">
      <w:pPr>
        <w:jc w:val="center"/>
        <w:rPr>
          <w:b/>
          <w:sz w:val="16"/>
          <w:szCs w:val="16"/>
        </w:rPr>
      </w:pPr>
    </w:p>
    <w:p w:rsidR="002551F0" w:rsidRDefault="002551F0" w:rsidP="002551F0">
      <w:pPr>
        <w:jc w:val="center"/>
        <w:rPr>
          <w:b/>
          <w:sz w:val="16"/>
          <w:szCs w:val="16"/>
        </w:rPr>
      </w:pPr>
      <w:r>
        <w:rPr>
          <w:sz w:val="16"/>
          <w:szCs w:val="16"/>
        </w:rPr>
        <w:t>Идентификационный код закупки (ИКЗ)</w:t>
      </w:r>
      <w:r>
        <w:rPr>
          <w:b/>
          <w:sz w:val="16"/>
          <w:szCs w:val="16"/>
        </w:rPr>
        <w:t xml:space="preserve"> </w:t>
      </w:r>
      <w:r>
        <w:rPr>
          <w:sz w:val="16"/>
          <w:szCs w:val="16"/>
        </w:rPr>
        <w:t>193100701459710070100100120124399244</w:t>
      </w: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
          <w:bCs/>
          <w:sz w:val="16"/>
          <w:szCs w:val="16"/>
          <w:u w:val="single"/>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r>
        <w:rPr>
          <w:bCs/>
          <w:sz w:val="16"/>
          <w:szCs w:val="16"/>
        </w:rPr>
        <w:t xml:space="preserve">Сортавала </w:t>
      </w:r>
    </w:p>
    <w:p w:rsidR="002551F0" w:rsidRDefault="002551F0" w:rsidP="002551F0">
      <w:pPr>
        <w:ind w:left="7080" w:hanging="7080"/>
        <w:jc w:val="center"/>
        <w:rPr>
          <w:bCs/>
          <w:sz w:val="16"/>
          <w:szCs w:val="16"/>
        </w:rPr>
      </w:pPr>
      <w:r>
        <w:rPr>
          <w:bCs/>
          <w:sz w:val="16"/>
          <w:szCs w:val="16"/>
        </w:rPr>
        <w:t>2019 год</w:t>
      </w:r>
    </w:p>
    <w:p w:rsidR="002551F0" w:rsidRDefault="002551F0" w:rsidP="002551F0">
      <w:pPr>
        <w:pageBreakBefore/>
        <w:jc w:val="center"/>
        <w:rPr>
          <w:b/>
          <w:sz w:val="16"/>
          <w:szCs w:val="16"/>
        </w:rPr>
      </w:pPr>
      <w:bookmarkStart w:id="0" w:name="_Toc256095293"/>
      <w:r>
        <w:rPr>
          <w:b/>
          <w:sz w:val="16"/>
          <w:szCs w:val="16"/>
        </w:rPr>
        <w:lastRenderedPageBreak/>
        <w:t>СОДЕРЖАНИЕ:</w:t>
      </w:r>
    </w:p>
    <w:p w:rsidR="002551F0" w:rsidRDefault="002551F0" w:rsidP="002551F0">
      <w:pPr>
        <w:rPr>
          <w:sz w:val="16"/>
          <w:szCs w:val="16"/>
        </w:rPr>
      </w:pPr>
    </w:p>
    <w:p w:rsidR="002551F0" w:rsidRDefault="002551F0" w:rsidP="002551F0">
      <w:pPr>
        <w:tabs>
          <w:tab w:val="left" w:pos="1260"/>
        </w:tabs>
        <w:jc w:val="both"/>
        <w:rPr>
          <w:sz w:val="16"/>
          <w:szCs w:val="16"/>
        </w:rPr>
      </w:pPr>
      <w:r>
        <w:rPr>
          <w:sz w:val="16"/>
          <w:szCs w:val="16"/>
        </w:rPr>
        <w:t>РАЗДЕЛ 1. ОБЩИЕ ПОЛОЖЕНИЯ. ПОРЯДОК ПОДАЧИ ЗАЯВОК И ТРЕБОВАНИЯ К ПОДАЧЕ ЗАЯВКИ НА УЧАСТИЕ В АУКЦИОНЕ</w:t>
      </w:r>
    </w:p>
    <w:p w:rsidR="002551F0" w:rsidRDefault="002551F0" w:rsidP="002551F0">
      <w:pPr>
        <w:tabs>
          <w:tab w:val="left" w:pos="1260"/>
        </w:tabs>
        <w:jc w:val="both"/>
        <w:rPr>
          <w:sz w:val="16"/>
          <w:szCs w:val="16"/>
        </w:rPr>
      </w:pPr>
      <w:r>
        <w:rPr>
          <w:sz w:val="16"/>
          <w:szCs w:val="16"/>
        </w:rPr>
        <w:t>РАЗДЕЛ 2. ИНФОРМАЦИОННАЯ КАРТА ЭЛЕКТРОННОГО АУКЦИОНА.</w:t>
      </w:r>
    </w:p>
    <w:p w:rsidR="002551F0" w:rsidRDefault="002551F0" w:rsidP="002551F0">
      <w:pPr>
        <w:jc w:val="both"/>
        <w:rPr>
          <w:sz w:val="16"/>
          <w:szCs w:val="16"/>
        </w:rPr>
      </w:pPr>
      <w:r>
        <w:rPr>
          <w:sz w:val="16"/>
          <w:szCs w:val="16"/>
        </w:rPr>
        <w:t>РАЗДЕЛ 3. ТЕХНИЧЕСКОЕ ЗАДАНИЕ.</w:t>
      </w:r>
    </w:p>
    <w:p w:rsidR="002551F0" w:rsidRDefault="002551F0" w:rsidP="002551F0">
      <w:pPr>
        <w:jc w:val="both"/>
        <w:rPr>
          <w:sz w:val="16"/>
          <w:szCs w:val="16"/>
        </w:rPr>
      </w:pPr>
      <w:r>
        <w:rPr>
          <w:sz w:val="16"/>
          <w:szCs w:val="16"/>
        </w:rPr>
        <w:t>РАЗДЕЛ 4. ПРОЕКТ МУНИЦИПАЛЬНОГО КОНТРАКТА.</w:t>
      </w:r>
    </w:p>
    <w:p w:rsidR="002551F0" w:rsidRDefault="002551F0" w:rsidP="002551F0">
      <w:pPr>
        <w:keepNext/>
        <w:keepLines/>
        <w:rPr>
          <w:rFonts w:eastAsia="Calibri"/>
          <w:sz w:val="16"/>
          <w:szCs w:val="16"/>
          <w:highlight w:val="yellow"/>
          <w:lang w:eastAsia="en-US"/>
        </w:rPr>
      </w:pPr>
      <w:r>
        <w:rPr>
          <w:sz w:val="16"/>
          <w:szCs w:val="16"/>
        </w:rPr>
        <w:t>РАЗДЕЛ 5</w:t>
      </w:r>
      <w:r>
        <w:rPr>
          <w:bCs/>
          <w:kern w:val="2"/>
          <w:sz w:val="16"/>
          <w:szCs w:val="16"/>
        </w:rPr>
        <w:t>. РЕКОМЕНДУЕМЫЕ</w:t>
      </w:r>
      <w:r>
        <w:rPr>
          <w:kern w:val="2"/>
          <w:sz w:val="16"/>
          <w:szCs w:val="16"/>
        </w:rPr>
        <w:t xml:space="preserve"> ОБРАЗЦЫ ФОРМ И ДОКУМЕНТОВ ДЛЯ ЗАПОЛНЕНИЯ УЧАСТНИКАМИ ЗАКУПКИ.</w:t>
      </w:r>
      <w:r>
        <w:rPr>
          <w:rFonts w:eastAsia="Calibri"/>
          <w:b/>
          <w:bCs/>
          <w:sz w:val="16"/>
          <w:szCs w:val="16"/>
          <w:highlight w:val="yellow"/>
          <w:lang w:eastAsia="en-US"/>
        </w:rPr>
        <w:t xml:space="preserve"> </w:t>
      </w:r>
    </w:p>
    <w:p w:rsidR="002551F0" w:rsidRDefault="002551F0" w:rsidP="002551F0">
      <w:pPr>
        <w:jc w:val="both"/>
        <w:rPr>
          <w:sz w:val="16"/>
          <w:szCs w:val="16"/>
        </w:rPr>
      </w:pPr>
      <w:r>
        <w:rPr>
          <w:sz w:val="16"/>
          <w:szCs w:val="16"/>
        </w:rPr>
        <w:t>РАЗДЕЛ 6</w:t>
      </w:r>
      <w:r>
        <w:rPr>
          <w:bCs/>
          <w:kern w:val="2"/>
          <w:sz w:val="16"/>
          <w:szCs w:val="16"/>
        </w:rPr>
        <w:t xml:space="preserve">. </w:t>
      </w:r>
      <w:r>
        <w:rPr>
          <w:sz w:val="16"/>
          <w:szCs w:val="16"/>
        </w:rPr>
        <w:t xml:space="preserve">ОБОСНОВАНИЕ НАЧАЛЬНОЙ (МАКСИМАЛЬНОЙ) ЦЕНЫ КОНТРАКТА.  </w:t>
      </w:r>
    </w:p>
    <w:p w:rsidR="002551F0" w:rsidRDefault="002551F0" w:rsidP="002551F0">
      <w:pPr>
        <w:tabs>
          <w:tab w:val="left" w:pos="1260"/>
        </w:tabs>
        <w:jc w:val="both"/>
        <w:rPr>
          <w:sz w:val="16"/>
          <w:szCs w:val="16"/>
        </w:rPr>
      </w:pPr>
      <w:r>
        <w:rPr>
          <w:sz w:val="16"/>
          <w:szCs w:val="16"/>
        </w:rPr>
        <w:t>ПРИЛОЖЕНИЯ:</w:t>
      </w:r>
    </w:p>
    <w:p w:rsidR="002551F0" w:rsidRDefault="002551F0" w:rsidP="002551F0">
      <w:pPr>
        <w:tabs>
          <w:tab w:val="left" w:pos="1260"/>
        </w:tabs>
        <w:jc w:val="both"/>
        <w:rPr>
          <w:sz w:val="16"/>
          <w:szCs w:val="16"/>
        </w:rPr>
      </w:pPr>
      <w:r>
        <w:rPr>
          <w:sz w:val="16"/>
          <w:szCs w:val="16"/>
        </w:rPr>
        <w:t>А) СМЕТА (ОТДЕЛЬНЫЙ ФАЙЛ)</w:t>
      </w:r>
    </w:p>
    <w:p w:rsidR="002551F0" w:rsidRDefault="002551F0" w:rsidP="002551F0">
      <w:pPr>
        <w:tabs>
          <w:tab w:val="left" w:pos="1260"/>
        </w:tabs>
        <w:jc w:val="both"/>
        <w:rPr>
          <w:sz w:val="16"/>
          <w:szCs w:val="16"/>
        </w:rPr>
      </w:pPr>
      <w:r>
        <w:rPr>
          <w:sz w:val="16"/>
          <w:szCs w:val="16"/>
        </w:rPr>
        <w:t>Б) СХЕМА  (ОТДЕЛЬНЫЙ ФАЙЛ)</w:t>
      </w:r>
    </w:p>
    <w:p w:rsidR="002551F0" w:rsidRDefault="002551F0" w:rsidP="002551F0">
      <w:pPr>
        <w:tabs>
          <w:tab w:val="left" w:pos="1260"/>
        </w:tabs>
        <w:jc w:val="both"/>
        <w:rPr>
          <w:sz w:val="16"/>
          <w:szCs w:val="16"/>
        </w:rPr>
      </w:pPr>
    </w:p>
    <w:p w:rsidR="002551F0" w:rsidRDefault="002551F0" w:rsidP="002551F0">
      <w:pPr>
        <w:tabs>
          <w:tab w:val="left" w:pos="1260"/>
        </w:tabs>
        <w:jc w:val="both"/>
        <w:rPr>
          <w:sz w:val="16"/>
          <w:szCs w:val="16"/>
        </w:rPr>
      </w:pPr>
    </w:p>
    <w:p w:rsidR="002551F0" w:rsidRDefault="002551F0" w:rsidP="002551F0">
      <w:pPr>
        <w:pStyle w:val="21"/>
        <w:rPr>
          <w:sz w:val="16"/>
          <w:szCs w:val="16"/>
        </w:rPr>
      </w:pPr>
      <w:r>
        <w:rPr>
          <w:sz w:val="16"/>
          <w:szCs w:val="16"/>
        </w:rPr>
        <w:t>Раздел 1.  ОБЩИЕ УСЛОВИЯ ПРОВЕДЕНИЯ  АУКЦИОНА. ПОРЯДОК ПОДАЧИ ЗАЯВОК И ТРЕБОВАНИЯ К ПОДАЧЕ ЗАЯВКИ НА УЧАСТИЕ В АУКЦИОНЕ.</w:t>
      </w:r>
    </w:p>
    <w:p w:rsidR="002551F0" w:rsidRDefault="002551F0" w:rsidP="002551F0">
      <w:pPr>
        <w:autoSpaceDE w:val="0"/>
        <w:autoSpaceDN w:val="0"/>
        <w:adjustRightInd w:val="0"/>
        <w:rPr>
          <w:sz w:val="16"/>
          <w:szCs w:val="16"/>
        </w:rPr>
      </w:pPr>
    </w:p>
    <w:p w:rsidR="002551F0" w:rsidRDefault="002551F0" w:rsidP="002551F0">
      <w:pPr>
        <w:autoSpaceDE w:val="0"/>
        <w:autoSpaceDN w:val="0"/>
        <w:adjustRightInd w:val="0"/>
        <w:ind w:firstLine="709"/>
        <w:rPr>
          <w:b/>
          <w:bCs/>
          <w:sz w:val="16"/>
          <w:szCs w:val="16"/>
        </w:rPr>
      </w:pPr>
      <w:r>
        <w:rPr>
          <w:b/>
          <w:bCs/>
          <w:sz w:val="16"/>
          <w:szCs w:val="16"/>
        </w:rPr>
        <w:t xml:space="preserve">1. Информация об электронном аукционе. </w:t>
      </w:r>
    </w:p>
    <w:p w:rsidR="002551F0" w:rsidRDefault="002551F0" w:rsidP="002551F0">
      <w:pPr>
        <w:widowControl w:val="0"/>
        <w:suppressAutoHyphens w:val="0"/>
        <w:autoSpaceDE w:val="0"/>
        <w:autoSpaceDN w:val="0"/>
        <w:adjustRightInd w:val="0"/>
        <w:ind w:firstLine="567"/>
        <w:jc w:val="both"/>
        <w:rPr>
          <w:sz w:val="16"/>
          <w:szCs w:val="16"/>
        </w:rPr>
      </w:pPr>
      <w:r>
        <w:rPr>
          <w:sz w:val="16"/>
          <w:szCs w:val="16"/>
        </w:rPr>
        <w:t xml:space="preserve">1.1.  </w:t>
      </w:r>
      <w:proofErr w:type="gramStart"/>
      <w:r>
        <w:rPr>
          <w:sz w:val="16"/>
          <w:szCs w:val="16"/>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w:t>
      </w:r>
      <w:proofErr w:type="gramEnd"/>
      <w:r>
        <w:rPr>
          <w:sz w:val="16"/>
          <w:szCs w:val="16"/>
        </w:rPr>
        <w:t xml:space="preserve"> аукцион, и иным законодательством, регулирующим отношения, связанные с осуществлением закупок.</w:t>
      </w:r>
    </w:p>
    <w:p w:rsidR="002551F0" w:rsidRDefault="002551F0" w:rsidP="002551F0">
      <w:pPr>
        <w:widowControl w:val="0"/>
        <w:suppressAutoHyphens w:val="0"/>
        <w:autoSpaceDE w:val="0"/>
        <w:autoSpaceDN w:val="0"/>
        <w:adjustRightInd w:val="0"/>
        <w:ind w:firstLine="567"/>
        <w:jc w:val="both"/>
        <w:rPr>
          <w:sz w:val="16"/>
          <w:szCs w:val="16"/>
        </w:rPr>
      </w:pPr>
      <w:r>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2551F0" w:rsidRDefault="002551F0" w:rsidP="002551F0">
      <w:pPr>
        <w:pStyle w:val="35"/>
        <w:tabs>
          <w:tab w:val="left" w:pos="708"/>
        </w:tabs>
        <w:ind w:left="0" w:firstLine="709"/>
        <w:rPr>
          <w:sz w:val="16"/>
          <w:szCs w:val="16"/>
        </w:rPr>
      </w:pPr>
      <w:r>
        <w:rPr>
          <w:sz w:val="16"/>
          <w:szCs w:val="16"/>
        </w:rPr>
        <w:t xml:space="preserve">1.2. Сведения о Заказчике, об ответственном должностном лице Заказчика, о контрактной службе, контрактном управляющем, </w:t>
      </w:r>
      <w:proofErr w:type="gramStart"/>
      <w:r>
        <w:rPr>
          <w:sz w:val="16"/>
          <w:szCs w:val="16"/>
        </w:rPr>
        <w:t>ответственных</w:t>
      </w:r>
      <w:proofErr w:type="gramEnd"/>
      <w:r>
        <w:rPr>
          <w:sz w:val="16"/>
          <w:szCs w:val="16"/>
        </w:rPr>
        <w:t xml:space="preserve"> за заключение контракта, указаны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r>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w:t>
      </w:r>
      <w:r w:rsidR="00410C40" w:rsidRPr="00410C40">
        <w:rPr>
          <w:sz w:val="16"/>
          <w:szCs w:val="16"/>
        </w:rPr>
        <w:t xml:space="preserve"> </w:t>
      </w:r>
      <w:r w:rsidR="00410C40">
        <w:rPr>
          <w:sz w:val="16"/>
          <w:szCs w:val="16"/>
        </w:rPr>
        <w:t>http://etp-</w:t>
      </w:r>
      <w:proofErr w:type="spellStart"/>
      <w:r w:rsidR="00410C40">
        <w:rPr>
          <w:sz w:val="16"/>
          <w:szCs w:val="16"/>
          <w:lang w:val="en-US"/>
        </w:rPr>
        <w:t>ets</w:t>
      </w:r>
      <w:proofErr w:type="spellEnd"/>
      <w:r w:rsidR="00410C40">
        <w:rPr>
          <w:sz w:val="16"/>
          <w:szCs w:val="16"/>
        </w:rPr>
        <w:t xml:space="preserve"> - ЭТП НЭП</w:t>
      </w:r>
      <w:r>
        <w:rPr>
          <w:sz w:val="16"/>
          <w:szCs w:val="16"/>
          <w:lang w:eastAsia="ru-RU"/>
        </w:rPr>
        <w:t xml:space="preserve">. </w:t>
      </w:r>
      <w:r>
        <w:rPr>
          <w:sz w:val="16"/>
          <w:szCs w:val="16"/>
        </w:rPr>
        <w:t>Оператор электронной площадки осуществляет аккредитацию участников аукциона.</w:t>
      </w:r>
    </w:p>
    <w:p w:rsidR="002551F0" w:rsidRDefault="002551F0" w:rsidP="002551F0">
      <w:pPr>
        <w:tabs>
          <w:tab w:val="left" w:pos="5586"/>
        </w:tabs>
        <w:autoSpaceDE w:val="0"/>
        <w:autoSpaceDN w:val="0"/>
        <w:adjustRightInd w:val="0"/>
        <w:ind w:firstLine="709"/>
        <w:jc w:val="both"/>
        <w:rPr>
          <w:sz w:val="16"/>
          <w:szCs w:val="16"/>
        </w:rPr>
      </w:pPr>
      <w:r>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2551F0" w:rsidRDefault="002551F0" w:rsidP="002551F0">
      <w:pPr>
        <w:tabs>
          <w:tab w:val="left" w:pos="5586"/>
        </w:tabs>
        <w:autoSpaceDE w:val="0"/>
        <w:autoSpaceDN w:val="0"/>
        <w:adjustRightInd w:val="0"/>
        <w:ind w:firstLine="709"/>
        <w:jc w:val="both"/>
        <w:rPr>
          <w:sz w:val="16"/>
          <w:szCs w:val="16"/>
        </w:rPr>
      </w:pPr>
      <w:r>
        <w:rPr>
          <w:color w:val="000000"/>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2551F0" w:rsidRDefault="002551F0" w:rsidP="002551F0">
      <w:pPr>
        <w:autoSpaceDE w:val="0"/>
        <w:autoSpaceDN w:val="0"/>
        <w:adjustRightInd w:val="0"/>
        <w:ind w:firstLine="709"/>
        <w:jc w:val="both"/>
        <w:rPr>
          <w:sz w:val="16"/>
          <w:szCs w:val="16"/>
        </w:rPr>
      </w:pPr>
      <w:r>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2551F0" w:rsidRDefault="002551F0" w:rsidP="002551F0">
      <w:pPr>
        <w:autoSpaceDE w:val="0"/>
        <w:autoSpaceDN w:val="0"/>
        <w:adjustRightInd w:val="0"/>
        <w:ind w:firstLine="709"/>
        <w:jc w:val="both"/>
        <w:rPr>
          <w:sz w:val="16"/>
          <w:szCs w:val="16"/>
        </w:rPr>
      </w:pPr>
      <w:r>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551F0" w:rsidRDefault="002551F0" w:rsidP="002551F0">
      <w:pPr>
        <w:tabs>
          <w:tab w:val="left" w:pos="5586"/>
        </w:tabs>
        <w:autoSpaceDE w:val="0"/>
        <w:autoSpaceDN w:val="0"/>
        <w:adjustRightInd w:val="0"/>
        <w:ind w:firstLine="709"/>
        <w:jc w:val="both"/>
        <w:rPr>
          <w:sz w:val="16"/>
          <w:szCs w:val="16"/>
        </w:rPr>
      </w:pPr>
      <w:r>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2551F0" w:rsidRDefault="002551F0" w:rsidP="002551F0">
      <w:pPr>
        <w:tabs>
          <w:tab w:val="left" w:pos="5586"/>
        </w:tabs>
        <w:autoSpaceDE w:val="0"/>
        <w:autoSpaceDN w:val="0"/>
        <w:adjustRightInd w:val="0"/>
        <w:ind w:firstLine="709"/>
        <w:jc w:val="both"/>
        <w:rPr>
          <w:sz w:val="16"/>
          <w:szCs w:val="16"/>
        </w:rPr>
      </w:pPr>
      <w:r>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ind w:firstLine="709"/>
        <w:jc w:val="both"/>
        <w:rPr>
          <w:b/>
          <w:bCs/>
          <w:sz w:val="16"/>
          <w:szCs w:val="16"/>
        </w:rPr>
      </w:pPr>
      <w:r>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2551F0" w:rsidRDefault="002551F0" w:rsidP="002551F0">
      <w:pPr>
        <w:autoSpaceDE w:val="0"/>
        <w:autoSpaceDN w:val="0"/>
        <w:adjustRightInd w:val="0"/>
        <w:ind w:firstLine="540"/>
        <w:jc w:val="both"/>
        <w:rPr>
          <w:sz w:val="16"/>
          <w:szCs w:val="16"/>
        </w:rPr>
      </w:pPr>
      <w:r>
        <w:rPr>
          <w:sz w:val="16"/>
          <w:szCs w:val="16"/>
        </w:rPr>
        <w:t xml:space="preserve">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sz w:val="16"/>
          <w:szCs w:val="16"/>
        </w:rPr>
        <w:t>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w:t>
      </w:r>
      <w:proofErr w:type="gramEnd"/>
      <w:r>
        <w:rPr>
          <w:sz w:val="16"/>
          <w:szCs w:val="16"/>
        </w:rPr>
        <w:t xml:space="preserve">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sz w:val="16"/>
          <w:szCs w:val="16"/>
        </w:rPr>
        <w:t>При этом в описание объекта закупки обязательно включаются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551F0" w:rsidRDefault="002551F0" w:rsidP="002551F0">
      <w:pPr>
        <w:ind w:firstLine="709"/>
        <w:jc w:val="both"/>
        <w:rPr>
          <w:sz w:val="16"/>
          <w:szCs w:val="16"/>
        </w:rPr>
      </w:pPr>
      <w:r>
        <w:rPr>
          <w:sz w:val="16"/>
          <w:szCs w:val="16"/>
        </w:rPr>
        <w:t xml:space="preserve">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2551F0" w:rsidRDefault="002551F0" w:rsidP="002551F0">
      <w:pPr>
        <w:ind w:firstLine="709"/>
        <w:jc w:val="both"/>
        <w:rPr>
          <w:sz w:val="16"/>
          <w:szCs w:val="16"/>
        </w:rPr>
      </w:pPr>
      <w:r>
        <w:rPr>
          <w:sz w:val="16"/>
          <w:szCs w:val="16"/>
        </w:rPr>
        <w:t xml:space="preserve">2.3. </w:t>
      </w:r>
      <w:proofErr w:type="gramStart"/>
      <w:r>
        <w:rPr>
          <w:sz w:val="16"/>
          <w:szCs w:val="16"/>
        </w:rPr>
        <w:t>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Pr>
          <w:sz w:val="16"/>
          <w:szCs w:val="16"/>
        </w:rPr>
        <w:t xml:space="preserve"> </w:t>
      </w:r>
      <w:proofErr w:type="gramStart"/>
      <w:r>
        <w:rPr>
          <w:sz w:val="16"/>
          <w:szCs w:val="16"/>
        </w:rPr>
        <w:t>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Pr>
          <w:b/>
          <w:bCs/>
          <w:i/>
          <w:iCs/>
          <w:sz w:val="16"/>
          <w:szCs w:val="16"/>
        </w:rPr>
        <w:t>.</w:t>
      </w:r>
      <w:proofErr w:type="gramEnd"/>
    </w:p>
    <w:p w:rsidR="002551F0" w:rsidRDefault="002551F0" w:rsidP="002551F0">
      <w:pPr>
        <w:ind w:firstLine="709"/>
        <w:jc w:val="both"/>
        <w:rPr>
          <w:sz w:val="16"/>
          <w:szCs w:val="16"/>
        </w:rPr>
      </w:pPr>
      <w:r>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2551F0" w:rsidRDefault="002551F0" w:rsidP="002551F0">
      <w:pPr>
        <w:ind w:firstLine="709"/>
        <w:jc w:val="both"/>
        <w:rPr>
          <w:sz w:val="16"/>
          <w:szCs w:val="16"/>
        </w:rPr>
      </w:pPr>
      <w:r>
        <w:rPr>
          <w:sz w:val="16"/>
          <w:szCs w:val="16"/>
        </w:rPr>
        <w:t xml:space="preserve">2.5. </w:t>
      </w:r>
      <w:proofErr w:type="gramStart"/>
      <w:r>
        <w:rPr>
          <w:sz w:val="16"/>
          <w:szCs w:val="16"/>
        </w:rPr>
        <w:t>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roofErr w:type="gramEnd"/>
    </w:p>
    <w:p w:rsidR="002551F0" w:rsidRDefault="002551F0" w:rsidP="002551F0">
      <w:pPr>
        <w:ind w:firstLine="709"/>
        <w:jc w:val="both"/>
        <w:rPr>
          <w:sz w:val="16"/>
          <w:szCs w:val="16"/>
        </w:rPr>
      </w:pPr>
      <w:r>
        <w:rPr>
          <w:sz w:val="16"/>
          <w:szCs w:val="16"/>
        </w:rPr>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sz w:val="16"/>
          <w:szCs w:val="16"/>
        </w:rPr>
        <w:t>группировочные</w:t>
      </w:r>
      <w:proofErr w:type="spellEnd"/>
      <w:r>
        <w:rPr>
          <w:sz w:val="16"/>
          <w:szCs w:val="16"/>
        </w:rPr>
        <w:t xml:space="preserve">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proofErr w:type="gramStart"/>
      <w:r>
        <w:rPr>
          <w:sz w:val="16"/>
          <w:szCs w:val="16"/>
        </w:rPr>
        <w:t xml:space="preserve">В случае если объектом закупки </w:t>
      </w:r>
      <w:r>
        <w:rPr>
          <w:sz w:val="16"/>
          <w:szCs w:val="16"/>
        </w:rPr>
        <w:lastRenderedPageBreak/>
        <w:t xml:space="preserve">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sz w:val="16"/>
          <w:szCs w:val="16"/>
        </w:rPr>
        <w:t>группировочными</w:t>
      </w:r>
      <w:proofErr w:type="spellEnd"/>
      <w:r>
        <w:rPr>
          <w:sz w:val="16"/>
          <w:szCs w:val="16"/>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w:t>
      </w:r>
      <w:proofErr w:type="gramEnd"/>
      <w:r>
        <w:rPr>
          <w:sz w:val="16"/>
          <w:szCs w:val="16"/>
        </w:rPr>
        <w:t xml:space="preserve"> с химическими, </w:t>
      </w:r>
      <w:proofErr w:type="spellStart"/>
      <w:r>
        <w:rPr>
          <w:sz w:val="16"/>
          <w:szCs w:val="16"/>
        </w:rPr>
        <w:t>группировочными</w:t>
      </w:r>
      <w:proofErr w:type="spellEnd"/>
      <w:r>
        <w:rPr>
          <w:sz w:val="16"/>
          <w:szCs w:val="16"/>
        </w:rPr>
        <w:t xml:space="preserve"> наименованиями) и торговыми наименованиями.</w:t>
      </w:r>
    </w:p>
    <w:p w:rsidR="002551F0" w:rsidRDefault="002551F0" w:rsidP="002551F0">
      <w:pPr>
        <w:ind w:firstLine="709"/>
        <w:jc w:val="both"/>
        <w:rPr>
          <w:sz w:val="16"/>
          <w:szCs w:val="16"/>
        </w:rPr>
      </w:pPr>
      <w:r>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2551F0" w:rsidRDefault="002551F0" w:rsidP="002551F0">
      <w:pPr>
        <w:ind w:firstLine="709"/>
        <w:jc w:val="both"/>
        <w:rPr>
          <w:sz w:val="16"/>
          <w:szCs w:val="16"/>
        </w:rPr>
      </w:pPr>
      <w:r>
        <w:rPr>
          <w:sz w:val="16"/>
          <w:szCs w:val="16"/>
        </w:rPr>
        <w:t xml:space="preserve">2.8. </w:t>
      </w:r>
      <w:proofErr w:type="gramStart"/>
      <w:r>
        <w:rPr>
          <w:sz w:val="16"/>
          <w:szCs w:val="16"/>
        </w:rPr>
        <w:t>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w:t>
      </w:r>
      <w:proofErr w:type="gramEnd"/>
      <w:r>
        <w:rPr>
          <w:sz w:val="16"/>
          <w:szCs w:val="16"/>
        </w:rPr>
        <w:t xml:space="preserve">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2551F0" w:rsidRDefault="002551F0" w:rsidP="002551F0">
      <w:pPr>
        <w:autoSpaceDE w:val="0"/>
        <w:autoSpaceDN w:val="0"/>
        <w:adjustRightInd w:val="0"/>
        <w:ind w:firstLine="709"/>
        <w:jc w:val="both"/>
        <w:rPr>
          <w:sz w:val="16"/>
          <w:szCs w:val="16"/>
        </w:rPr>
      </w:pPr>
      <w:r>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2551F0" w:rsidRDefault="002551F0" w:rsidP="002551F0">
      <w:pPr>
        <w:autoSpaceDE w:val="0"/>
        <w:autoSpaceDN w:val="0"/>
        <w:adjustRightInd w:val="0"/>
        <w:ind w:firstLine="709"/>
        <w:jc w:val="both"/>
        <w:rPr>
          <w:sz w:val="16"/>
          <w:szCs w:val="16"/>
        </w:rPr>
      </w:pPr>
      <w:r>
        <w:rPr>
          <w:sz w:val="16"/>
          <w:szCs w:val="16"/>
        </w:rPr>
        <w:t>2.10. Условия контракта представлены в разделе 4 «ПРОЕКТ МУНИЦИПАЛЬНОГО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2.11. Обоснование начальной (максимальной) цены контракта указано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autoSpaceDE w:val="0"/>
        <w:autoSpaceDN w:val="0"/>
        <w:adjustRightInd w:val="0"/>
        <w:ind w:firstLine="709"/>
        <w:rPr>
          <w:b/>
          <w:bCs/>
          <w:sz w:val="16"/>
          <w:szCs w:val="16"/>
        </w:rPr>
      </w:pPr>
      <w:r>
        <w:rPr>
          <w:b/>
          <w:bCs/>
          <w:sz w:val="16"/>
          <w:szCs w:val="16"/>
        </w:rPr>
        <w:t>3. Количество и место доставки товара, место выполнения работ или оказания услуг, являющихся предметом контракта.</w:t>
      </w:r>
    </w:p>
    <w:p w:rsidR="002551F0" w:rsidRDefault="002551F0" w:rsidP="002551F0">
      <w:pPr>
        <w:autoSpaceDE w:val="0"/>
        <w:autoSpaceDN w:val="0"/>
        <w:adjustRightInd w:val="0"/>
        <w:ind w:firstLine="709"/>
        <w:jc w:val="both"/>
        <w:rPr>
          <w:sz w:val="16"/>
          <w:szCs w:val="16"/>
        </w:rPr>
      </w:pPr>
      <w:r>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4. Сроки поставки товара или завершения работ, оказания услуг.</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4.1. Сроки поставки товара или завершения работ, оказания услуг указаны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ind w:firstLine="709"/>
        <w:jc w:val="both"/>
        <w:rPr>
          <w:b/>
          <w:bCs/>
          <w:sz w:val="16"/>
          <w:szCs w:val="16"/>
        </w:rPr>
      </w:pPr>
      <w:r>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2551F0" w:rsidRDefault="002551F0" w:rsidP="002551F0">
      <w:pPr>
        <w:ind w:firstLine="709"/>
        <w:jc w:val="both"/>
        <w:rPr>
          <w:sz w:val="16"/>
          <w:szCs w:val="16"/>
        </w:rPr>
      </w:pPr>
      <w:r>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2551F0" w:rsidRDefault="002551F0" w:rsidP="002551F0">
      <w:pPr>
        <w:ind w:firstLine="709"/>
        <w:jc w:val="both"/>
        <w:rPr>
          <w:sz w:val="16"/>
          <w:szCs w:val="16"/>
        </w:rPr>
      </w:pPr>
      <w:r>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2551F0" w:rsidRDefault="002551F0" w:rsidP="002551F0">
      <w:pPr>
        <w:autoSpaceDE w:val="0"/>
        <w:autoSpaceDN w:val="0"/>
        <w:adjustRightInd w:val="0"/>
        <w:ind w:firstLine="709"/>
        <w:jc w:val="both"/>
        <w:rPr>
          <w:sz w:val="16"/>
          <w:szCs w:val="16"/>
        </w:rPr>
      </w:pPr>
      <w:r>
        <w:rPr>
          <w:sz w:val="16"/>
          <w:szCs w:val="16"/>
        </w:rPr>
        <w:t>6.2. Сведения о форме, сроках и порядке оплаты товаров, работ, услуг содержатся в разделе 4 «ПРОЕКТ МУНИЦИПАЛЬНОГО КОНТРАКТА».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7. Источник финансирования.</w:t>
      </w:r>
    </w:p>
    <w:p w:rsidR="002551F0" w:rsidRDefault="002551F0" w:rsidP="002551F0">
      <w:pPr>
        <w:ind w:firstLine="709"/>
        <w:jc w:val="both"/>
        <w:rPr>
          <w:sz w:val="16"/>
          <w:szCs w:val="16"/>
        </w:rPr>
      </w:pPr>
      <w:r>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8. Ограничение участия в определении поставщика (подрядчика, исполнителя), установленное в соответствии с Законом № 44-ФЗ.</w:t>
      </w:r>
    </w:p>
    <w:p w:rsidR="002551F0" w:rsidRDefault="002551F0" w:rsidP="002551F0">
      <w:pPr>
        <w:ind w:firstLine="709"/>
        <w:jc w:val="both"/>
        <w:rPr>
          <w:sz w:val="16"/>
          <w:szCs w:val="16"/>
        </w:rPr>
      </w:pPr>
      <w:r>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w:t>
      </w:r>
      <w:proofErr w:type="gramStart"/>
      <w:r>
        <w:rPr>
          <w:sz w:val="16"/>
          <w:szCs w:val="16"/>
        </w:rPr>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Pr>
          <w:sz w:val="16"/>
          <w:szCs w:val="16"/>
        </w:rPr>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2551F0" w:rsidRDefault="002551F0" w:rsidP="002551F0">
      <w:pPr>
        <w:tabs>
          <w:tab w:val="left" w:pos="5586"/>
        </w:tabs>
        <w:autoSpaceDE w:val="0"/>
        <w:autoSpaceDN w:val="0"/>
        <w:adjustRightInd w:val="0"/>
        <w:ind w:firstLine="709"/>
        <w:jc w:val="both"/>
        <w:rPr>
          <w:sz w:val="16"/>
          <w:szCs w:val="16"/>
        </w:rPr>
      </w:pPr>
      <w:r>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9. Требования к участникам аукциона в электронной форме.</w:t>
      </w:r>
    </w:p>
    <w:p w:rsidR="002551F0" w:rsidRDefault="002551F0" w:rsidP="002551F0">
      <w:pPr>
        <w:ind w:firstLine="709"/>
        <w:jc w:val="both"/>
        <w:rPr>
          <w:sz w:val="16"/>
          <w:szCs w:val="16"/>
        </w:rPr>
      </w:pPr>
      <w:r>
        <w:rPr>
          <w:sz w:val="16"/>
          <w:szCs w:val="16"/>
        </w:rPr>
        <w:t>9.1. </w:t>
      </w:r>
      <w:proofErr w:type="gramStart"/>
      <w:r>
        <w:rPr>
          <w:sz w:val="16"/>
          <w:szCs w:val="16"/>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Pr>
            <w:rStyle w:val="a6"/>
            <w:rFonts w:eastAsiaTheme="majorEastAsia"/>
            <w:color w:val="auto"/>
            <w:sz w:val="16"/>
            <w:szCs w:val="16"/>
          </w:rPr>
          <w:t>подпунктом 1 пункта 3 статьи 284</w:t>
        </w:r>
      </w:hyperlink>
      <w:r>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Pr>
          <w:sz w:val="16"/>
          <w:szCs w:val="16"/>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551F0" w:rsidRDefault="002551F0" w:rsidP="002551F0">
      <w:pPr>
        <w:ind w:firstLine="709"/>
        <w:jc w:val="both"/>
        <w:rPr>
          <w:sz w:val="16"/>
          <w:szCs w:val="16"/>
        </w:rPr>
      </w:pPr>
      <w:r>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2551F0" w:rsidRDefault="002551F0" w:rsidP="002551F0">
      <w:pPr>
        <w:ind w:firstLine="709"/>
        <w:jc w:val="both"/>
        <w:rPr>
          <w:sz w:val="16"/>
          <w:szCs w:val="16"/>
        </w:rPr>
      </w:pPr>
      <w:r>
        <w:rPr>
          <w:sz w:val="16"/>
          <w:szCs w:val="16"/>
        </w:rPr>
        <w:t xml:space="preserve">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16"/>
          <w:szCs w:val="16"/>
        </w:rPr>
        <w:t>являющихся</w:t>
      </w:r>
      <w:proofErr w:type="gramEnd"/>
      <w:r>
        <w:rPr>
          <w:sz w:val="16"/>
          <w:szCs w:val="16"/>
        </w:rPr>
        <w:t xml:space="preserve"> объектом закупки;</w:t>
      </w:r>
    </w:p>
    <w:p w:rsidR="002551F0" w:rsidRDefault="002551F0" w:rsidP="002551F0">
      <w:pPr>
        <w:ind w:firstLine="709"/>
        <w:jc w:val="both"/>
        <w:rPr>
          <w:sz w:val="16"/>
          <w:szCs w:val="16"/>
        </w:rPr>
      </w:pPr>
      <w:r>
        <w:rPr>
          <w:sz w:val="16"/>
          <w:szCs w:val="16"/>
        </w:rPr>
        <w:t xml:space="preserve">9.2.2.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rsidP="002551F0">
      <w:pPr>
        <w:ind w:firstLine="709"/>
        <w:jc w:val="both"/>
        <w:rPr>
          <w:sz w:val="16"/>
          <w:szCs w:val="16"/>
        </w:rPr>
      </w:pPr>
      <w:r>
        <w:rPr>
          <w:sz w:val="16"/>
          <w:szCs w:val="16"/>
        </w:rPr>
        <w:t xml:space="preserve">9.2.3.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1F0" w:rsidRDefault="002551F0" w:rsidP="002551F0">
      <w:pPr>
        <w:ind w:firstLine="709"/>
        <w:jc w:val="both"/>
        <w:rPr>
          <w:sz w:val="16"/>
          <w:szCs w:val="16"/>
        </w:rPr>
      </w:pPr>
      <w:proofErr w:type="gramStart"/>
      <w:r>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Pr>
          <w:sz w:val="16"/>
          <w:szCs w:val="16"/>
        </w:rPr>
        <w:lastRenderedPageBreak/>
        <w:t xml:space="preserve">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1F0" w:rsidRDefault="002551F0" w:rsidP="002551F0">
      <w:pPr>
        <w:jc w:val="both"/>
        <w:rPr>
          <w:sz w:val="16"/>
          <w:szCs w:val="16"/>
        </w:rPr>
      </w:pPr>
      <w:proofErr w:type="gramStart"/>
      <w:r>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6"/>
          <w:szCs w:val="16"/>
        </w:rPr>
        <w:t xml:space="preserve"> </w:t>
      </w:r>
      <w:proofErr w:type="gramStart"/>
      <w:r>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551F0" w:rsidRDefault="002551F0" w:rsidP="002551F0">
      <w:pPr>
        <w:autoSpaceDE w:val="0"/>
        <w:autoSpaceDN w:val="0"/>
        <w:adjustRightInd w:val="0"/>
        <w:jc w:val="both"/>
        <w:rPr>
          <w:sz w:val="16"/>
          <w:szCs w:val="16"/>
        </w:rPr>
      </w:pPr>
      <w:r>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rsidP="002551F0">
      <w:pPr>
        <w:jc w:val="both"/>
        <w:rPr>
          <w:sz w:val="16"/>
          <w:szCs w:val="16"/>
        </w:rPr>
      </w:pPr>
      <w:r>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rsidP="002551F0">
      <w:pPr>
        <w:jc w:val="both"/>
        <w:rPr>
          <w:sz w:val="16"/>
          <w:szCs w:val="16"/>
          <w:highlight w:val="yellow"/>
        </w:rPr>
      </w:pPr>
      <w:proofErr w:type="gramStart"/>
      <w:r>
        <w:rPr>
          <w:sz w:val="16"/>
          <w:szCs w:val="16"/>
        </w:rPr>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1F0" w:rsidRDefault="002551F0" w:rsidP="002551F0">
      <w:pPr>
        <w:jc w:val="both"/>
        <w:rPr>
          <w:sz w:val="16"/>
          <w:szCs w:val="16"/>
        </w:rPr>
      </w:pPr>
      <w:r>
        <w:rPr>
          <w:sz w:val="16"/>
          <w:szCs w:val="16"/>
        </w:rPr>
        <w:t>9.2.9.участник закупки не является оффшорной компанией.</w:t>
      </w:r>
    </w:p>
    <w:p w:rsidR="002551F0" w:rsidRDefault="002551F0" w:rsidP="002551F0">
      <w:pPr>
        <w:suppressAutoHyphens w:val="0"/>
        <w:autoSpaceDE w:val="0"/>
        <w:autoSpaceDN w:val="0"/>
        <w:adjustRightInd w:val="0"/>
        <w:jc w:val="both"/>
        <w:rPr>
          <w:sz w:val="16"/>
          <w:szCs w:val="16"/>
          <w:lang w:eastAsia="ru-RU"/>
        </w:rPr>
      </w:pPr>
      <w:r>
        <w:rPr>
          <w:sz w:val="16"/>
          <w:szCs w:val="16"/>
        </w:rPr>
        <w:t>9.2.10.</w:t>
      </w:r>
      <w:r>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2551F0" w:rsidRDefault="002551F0" w:rsidP="002551F0">
      <w:pPr>
        <w:jc w:val="both"/>
        <w:rPr>
          <w:color w:val="000000"/>
          <w:sz w:val="16"/>
          <w:szCs w:val="16"/>
        </w:rPr>
      </w:pPr>
      <w:r>
        <w:rPr>
          <w:sz w:val="16"/>
          <w:szCs w:val="16"/>
        </w:rPr>
        <w:t>9.3. </w:t>
      </w:r>
      <w:r>
        <w:rPr>
          <w:color w:val="000000"/>
          <w:sz w:val="16"/>
          <w:szCs w:val="16"/>
        </w:rPr>
        <w:t xml:space="preserve">Заказчик устанавливает требование в соответствии с частью 1.1. статьи 31 </w:t>
      </w:r>
      <w:r>
        <w:rPr>
          <w:sz w:val="16"/>
          <w:szCs w:val="16"/>
        </w:rPr>
        <w:t xml:space="preserve">Закона </w:t>
      </w:r>
      <w:r>
        <w:rPr>
          <w:bCs/>
          <w:sz w:val="16"/>
          <w:szCs w:val="16"/>
        </w:rPr>
        <w:t>№44-ФЗ</w:t>
      </w:r>
      <w:r>
        <w:rPr>
          <w:color w:val="000000"/>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51F0" w:rsidRDefault="002551F0" w:rsidP="002551F0">
      <w:pPr>
        <w:autoSpaceDE w:val="0"/>
        <w:autoSpaceDN w:val="0"/>
        <w:adjustRightInd w:val="0"/>
        <w:jc w:val="both"/>
        <w:rPr>
          <w:sz w:val="16"/>
          <w:szCs w:val="16"/>
        </w:rPr>
      </w:pPr>
      <w:r>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7" w:history="1">
        <w:r>
          <w:rPr>
            <w:rStyle w:val="a6"/>
            <w:rFonts w:eastAsiaTheme="majorEastAsia"/>
            <w:color w:val="auto"/>
            <w:sz w:val="16"/>
            <w:szCs w:val="16"/>
          </w:rPr>
          <w:t>дополнительные требования</w:t>
        </w:r>
      </w:hyperlink>
      <w:r>
        <w:rPr>
          <w:sz w:val="16"/>
          <w:szCs w:val="16"/>
        </w:rPr>
        <w:t>, в том числе к наличию:</w:t>
      </w:r>
    </w:p>
    <w:p w:rsidR="002551F0" w:rsidRDefault="002551F0" w:rsidP="002551F0">
      <w:pPr>
        <w:autoSpaceDE w:val="0"/>
        <w:autoSpaceDN w:val="0"/>
        <w:adjustRightInd w:val="0"/>
        <w:ind w:firstLine="709"/>
        <w:jc w:val="both"/>
        <w:rPr>
          <w:sz w:val="16"/>
          <w:szCs w:val="16"/>
        </w:rPr>
      </w:pPr>
      <w:r>
        <w:rPr>
          <w:sz w:val="16"/>
          <w:szCs w:val="16"/>
        </w:rPr>
        <w:t>1) финансовых ресурсов для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3) опыта работы, связанного с предметом контракта, и деловой репутации;</w:t>
      </w:r>
    </w:p>
    <w:p w:rsidR="002551F0" w:rsidRDefault="002551F0" w:rsidP="002551F0">
      <w:pPr>
        <w:autoSpaceDE w:val="0"/>
        <w:autoSpaceDN w:val="0"/>
        <w:adjustRightInd w:val="0"/>
        <w:ind w:firstLine="709"/>
        <w:jc w:val="both"/>
        <w:rPr>
          <w:sz w:val="16"/>
          <w:szCs w:val="16"/>
        </w:rPr>
      </w:pPr>
      <w:r>
        <w:rPr>
          <w:sz w:val="16"/>
          <w:szCs w:val="16"/>
        </w:rPr>
        <w:t>4) необходимого количества специалистов и иных работников определенного уровня квалификации для исполнения контракта.</w:t>
      </w:r>
    </w:p>
    <w:p w:rsidR="002551F0" w:rsidRDefault="00E279AA" w:rsidP="002551F0">
      <w:pPr>
        <w:autoSpaceDE w:val="0"/>
        <w:autoSpaceDN w:val="0"/>
        <w:adjustRightInd w:val="0"/>
        <w:ind w:firstLine="709"/>
        <w:jc w:val="both"/>
        <w:rPr>
          <w:sz w:val="16"/>
          <w:szCs w:val="16"/>
        </w:rPr>
      </w:pPr>
      <w:hyperlink r:id="rId8" w:history="1">
        <w:r w:rsidR="002551F0">
          <w:rPr>
            <w:rStyle w:val="a6"/>
            <w:rFonts w:eastAsiaTheme="majorEastAsia"/>
            <w:color w:val="auto"/>
            <w:sz w:val="16"/>
            <w:szCs w:val="16"/>
          </w:rPr>
          <w:t>Перечень</w:t>
        </w:r>
      </w:hyperlink>
      <w:r w:rsidR="002551F0">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2551F0" w:rsidRDefault="002551F0" w:rsidP="002551F0">
      <w:pPr>
        <w:ind w:firstLine="709"/>
        <w:jc w:val="both"/>
        <w:rPr>
          <w:sz w:val="16"/>
          <w:szCs w:val="16"/>
        </w:rPr>
      </w:pPr>
      <w:r>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2551F0" w:rsidRDefault="002551F0" w:rsidP="002551F0">
      <w:pPr>
        <w:suppressAutoHyphens w:val="0"/>
        <w:autoSpaceDE w:val="0"/>
        <w:autoSpaceDN w:val="0"/>
        <w:adjustRightInd w:val="0"/>
        <w:jc w:val="both"/>
        <w:rPr>
          <w:sz w:val="16"/>
          <w:szCs w:val="16"/>
        </w:rPr>
      </w:pPr>
      <w:r>
        <w:rPr>
          <w:sz w:val="16"/>
          <w:szCs w:val="16"/>
        </w:rPr>
        <w:t xml:space="preserve">9.9. </w:t>
      </w:r>
      <w:proofErr w:type="gramStart"/>
      <w:r>
        <w:rPr>
          <w:sz w:val="16"/>
          <w:szCs w:val="16"/>
        </w:rPr>
        <w:t xml:space="preserve">Единая комиссия проверяет соответствие участников закупок требованиям, указанным в пункте 1, пункте 10 (за исключением случаев проведения </w:t>
      </w:r>
      <w:r>
        <w:rPr>
          <w:sz w:val="16"/>
          <w:szCs w:val="16"/>
          <w:lang w:eastAsia="ru-RU"/>
        </w:rPr>
        <w:t>электронных процедур, запроса котировок и предварительного отбора</w:t>
      </w:r>
      <w:r>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w:t>
      </w:r>
      <w:proofErr w:type="gramEnd"/>
      <w:r>
        <w:rPr>
          <w:sz w:val="16"/>
          <w:szCs w:val="16"/>
        </w:rPr>
        <w:t xml:space="preserve">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2551F0" w:rsidRDefault="002551F0" w:rsidP="002551F0">
      <w:pPr>
        <w:ind w:firstLine="709"/>
        <w:jc w:val="both"/>
        <w:rPr>
          <w:sz w:val="16"/>
          <w:szCs w:val="16"/>
        </w:rPr>
      </w:pPr>
      <w:r>
        <w:rPr>
          <w:sz w:val="16"/>
          <w:szCs w:val="16"/>
        </w:rPr>
        <w:t xml:space="preserve">9.10. </w:t>
      </w:r>
      <w:proofErr w:type="gramStart"/>
      <w:r>
        <w:rPr>
          <w:sz w:val="16"/>
          <w:szCs w:val="16"/>
        </w:rPr>
        <w:t>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w:t>
      </w:r>
      <w:proofErr w:type="gramEnd"/>
      <w:r>
        <w:rPr>
          <w:sz w:val="16"/>
          <w:szCs w:val="16"/>
        </w:rPr>
        <w:t xml:space="preserve"> соответствия указанным требованиям.</w:t>
      </w:r>
    </w:p>
    <w:p w:rsidR="002551F0" w:rsidRDefault="002551F0" w:rsidP="002551F0">
      <w:pPr>
        <w:ind w:firstLine="709"/>
        <w:jc w:val="both"/>
        <w:rPr>
          <w:sz w:val="16"/>
          <w:szCs w:val="16"/>
        </w:rPr>
      </w:pPr>
      <w:r>
        <w:rPr>
          <w:sz w:val="16"/>
          <w:szCs w:val="16"/>
        </w:rPr>
        <w:t xml:space="preserve">9.11. </w:t>
      </w:r>
      <w:proofErr w:type="gramStart"/>
      <w:r>
        <w:rPr>
          <w:sz w:val="16"/>
          <w:szCs w:val="16"/>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2551F0" w:rsidRDefault="002551F0" w:rsidP="002551F0">
      <w:pPr>
        <w:ind w:firstLine="709"/>
        <w:jc w:val="both"/>
        <w:rPr>
          <w:sz w:val="16"/>
          <w:szCs w:val="16"/>
        </w:rPr>
      </w:pPr>
      <w:r>
        <w:rPr>
          <w:sz w:val="16"/>
          <w:szCs w:val="16"/>
        </w:rPr>
        <w:t>1) предельная отпускная цена лекарственных препаратов, предлагаемых таким участником закупки, не зарегистрирована;</w:t>
      </w:r>
    </w:p>
    <w:p w:rsidR="002551F0" w:rsidRDefault="002551F0" w:rsidP="002551F0">
      <w:pPr>
        <w:ind w:firstLine="709"/>
        <w:jc w:val="both"/>
        <w:rPr>
          <w:sz w:val="16"/>
          <w:szCs w:val="16"/>
        </w:rPr>
      </w:pPr>
      <w:r>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2551F0" w:rsidRDefault="002551F0" w:rsidP="002551F0">
      <w:pPr>
        <w:ind w:firstLine="709"/>
        <w:jc w:val="both"/>
        <w:rPr>
          <w:sz w:val="16"/>
          <w:szCs w:val="16"/>
        </w:rPr>
      </w:pPr>
      <w:r>
        <w:rPr>
          <w:sz w:val="16"/>
          <w:szCs w:val="16"/>
        </w:rPr>
        <w:t xml:space="preserve">9.12. </w:t>
      </w:r>
      <w:proofErr w:type="gramStart"/>
      <w:r>
        <w:rPr>
          <w:sz w:val="16"/>
          <w:szCs w:val="16"/>
        </w:rPr>
        <w:t>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Pr>
          <w:sz w:val="16"/>
          <w:szCs w:val="16"/>
        </w:rPr>
        <w:t xml:space="preserve"> </w:t>
      </w:r>
      <w:proofErr w:type="gramStart"/>
      <w:r>
        <w:rPr>
          <w:sz w:val="16"/>
          <w:szCs w:val="16"/>
        </w:rPr>
        <w:t>лице</w:t>
      </w:r>
      <w:proofErr w:type="gramEnd"/>
      <w:r>
        <w:rPr>
          <w:sz w:val="16"/>
          <w:szCs w:val="1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sz w:val="16"/>
          <w:szCs w:val="16"/>
        </w:rPr>
        <w:t>с даты</w:t>
      </w:r>
      <w:proofErr w:type="gramEnd"/>
      <w:r>
        <w:rPr>
          <w:sz w:val="16"/>
          <w:szCs w:val="16"/>
        </w:rPr>
        <w:t xml:space="preserve"> его подписания направляется Заказчиком данному победителю.</w:t>
      </w:r>
    </w:p>
    <w:p w:rsidR="002551F0" w:rsidRDefault="002551F0" w:rsidP="002551F0">
      <w:pPr>
        <w:ind w:firstLine="709"/>
        <w:jc w:val="both"/>
        <w:rPr>
          <w:sz w:val="16"/>
          <w:szCs w:val="16"/>
        </w:rPr>
      </w:pPr>
      <w:r>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center"/>
        <w:rPr>
          <w:b/>
          <w:bCs/>
          <w:sz w:val="16"/>
          <w:szCs w:val="16"/>
        </w:rPr>
      </w:pPr>
      <w:r>
        <w:rPr>
          <w:b/>
          <w:bCs/>
          <w:sz w:val="16"/>
          <w:szCs w:val="16"/>
        </w:rPr>
        <w:t>10.</w:t>
      </w:r>
      <w:r>
        <w:rPr>
          <w:sz w:val="16"/>
          <w:szCs w:val="16"/>
        </w:rPr>
        <w:t xml:space="preserve"> </w:t>
      </w:r>
      <w:r>
        <w:rPr>
          <w:b/>
          <w:bCs/>
          <w:sz w:val="16"/>
          <w:szCs w:val="16"/>
        </w:rPr>
        <w:t>Преимущества, предоставляемые учреждениям и предприятиям уголовно-исполнительной системы.</w:t>
      </w:r>
    </w:p>
    <w:p w:rsidR="002551F0" w:rsidRDefault="002551F0" w:rsidP="002551F0">
      <w:pPr>
        <w:ind w:firstLine="709"/>
        <w:jc w:val="both"/>
        <w:rPr>
          <w:sz w:val="16"/>
          <w:szCs w:val="16"/>
        </w:rPr>
      </w:pPr>
      <w:r>
        <w:rPr>
          <w:sz w:val="16"/>
          <w:szCs w:val="16"/>
        </w:rPr>
        <w:t xml:space="preserve">10.1. </w:t>
      </w:r>
      <w:proofErr w:type="gramStart"/>
      <w:r>
        <w:rPr>
          <w:sz w:val="16"/>
          <w:szCs w:val="16"/>
        </w:rPr>
        <w:t xml:space="preserve">Заказчик предоставляет учреждениям и предприятиям уголовно-исполнительной системы, являющимся участниками закупки,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roofErr w:type="gramEnd"/>
    </w:p>
    <w:p w:rsidR="002551F0" w:rsidRDefault="002551F0" w:rsidP="002551F0">
      <w:pPr>
        <w:autoSpaceDE w:val="0"/>
        <w:autoSpaceDN w:val="0"/>
        <w:adjustRightInd w:val="0"/>
        <w:ind w:firstLine="709"/>
        <w:jc w:val="both"/>
        <w:rPr>
          <w:sz w:val="16"/>
          <w:szCs w:val="16"/>
        </w:rPr>
      </w:pPr>
      <w:r>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2551F0" w:rsidRDefault="002551F0" w:rsidP="002551F0">
      <w:pPr>
        <w:ind w:firstLine="709"/>
        <w:jc w:val="both"/>
        <w:rPr>
          <w:sz w:val="16"/>
          <w:szCs w:val="16"/>
        </w:rPr>
      </w:pPr>
      <w:r>
        <w:rPr>
          <w:sz w:val="16"/>
          <w:szCs w:val="16"/>
        </w:rPr>
        <w:t>10.2.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551F0" w:rsidRDefault="002551F0" w:rsidP="002551F0">
      <w:pPr>
        <w:ind w:firstLine="708"/>
        <w:jc w:val="both"/>
        <w:rPr>
          <w:bCs/>
          <w:sz w:val="16"/>
          <w:szCs w:val="16"/>
        </w:rPr>
      </w:pPr>
      <w:r>
        <w:rPr>
          <w:sz w:val="16"/>
          <w:szCs w:val="16"/>
        </w:rPr>
        <w:t xml:space="preserve"> </w:t>
      </w:r>
      <w:r>
        <w:rPr>
          <w:bCs/>
          <w:sz w:val="16"/>
          <w:szCs w:val="16"/>
        </w:rPr>
        <w:t xml:space="preserve">Преимущества предоставляются в соответствии с Постановлением Правительства РФ  от 14 июля 2014 года №649 «О порядке предоставления учреждениям и предприятиям уголовно-исполнительной системы  преимуществ в </w:t>
      </w:r>
      <w:proofErr w:type="gramStart"/>
      <w:r>
        <w:rPr>
          <w:bCs/>
          <w:sz w:val="16"/>
          <w:szCs w:val="16"/>
        </w:rPr>
        <w:t>отношении</w:t>
      </w:r>
      <w:proofErr w:type="gramEnd"/>
      <w:r>
        <w:rPr>
          <w:bCs/>
          <w:sz w:val="16"/>
          <w:szCs w:val="16"/>
        </w:rPr>
        <w:t xml:space="preserve"> предлагаемой ими цены контракта».</w:t>
      </w:r>
    </w:p>
    <w:p w:rsidR="002551F0" w:rsidRDefault="002551F0" w:rsidP="002551F0">
      <w:pPr>
        <w:jc w:val="both"/>
        <w:rPr>
          <w:sz w:val="16"/>
          <w:szCs w:val="16"/>
        </w:rPr>
      </w:pPr>
      <w:r>
        <w:rPr>
          <w:bCs/>
          <w:sz w:val="16"/>
          <w:szCs w:val="16"/>
        </w:rPr>
        <w:tab/>
      </w:r>
    </w:p>
    <w:p w:rsidR="002551F0" w:rsidRDefault="002551F0" w:rsidP="002551F0">
      <w:pPr>
        <w:ind w:firstLine="709"/>
        <w:jc w:val="both"/>
        <w:rPr>
          <w:sz w:val="16"/>
          <w:szCs w:val="16"/>
          <w:highlight w:val="red"/>
        </w:rPr>
      </w:pPr>
    </w:p>
    <w:p w:rsidR="002551F0" w:rsidRDefault="002551F0" w:rsidP="002551F0">
      <w:pPr>
        <w:ind w:firstLine="709"/>
        <w:jc w:val="center"/>
        <w:rPr>
          <w:b/>
          <w:bCs/>
          <w:sz w:val="16"/>
          <w:szCs w:val="16"/>
        </w:rPr>
      </w:pPr>
      <w:r>
        <w:rPr>
          <w:b/>
          <w:bCs/>
          <w:sz w:val="16"/>
          <w:szCs w:val="16"/>
        </w:rPr>
        <w:t>11.</w:t>
      </w:r>
      <w:r>
        <w:rPr>
          <w:sz w:val="16"/>
          <w:szCs w:val="16"/>
        </w:rPr>
        <w:t xml:space="preserve"> </w:t>
      </w:r>
      <w:r>
        <w:rPr>
          <w:b/>
          <w:bCs/>
          <w:sz w:val="16"/>
          <w:szCs w:val="16"/>
        </w:rPr>
        <w:t>Преимущества, предоставляемые организациям инвалидов.</w:t>
      </w:r>
    </w:p>
    <w:p w:rsidR="002551F0" w:rsidRDefault="002551F0" w:rsidP="002551F0">
      <w:pPr>
        <w:ind w:firstLine="709"/>
        <w:jc w:val="both"/>
        <w:rPr>
          <w:sz w:val="16"/>
          <w:szCs w:val="16"/>
        </w:rPr>
      </w:pPr>
      <w:r>
        <w:rPr>
          <w:sz w:val="16"/>
          <w:szCs w:val="16"/>
        </w:rPr>
        <w:t xml:space="preserve">11.1. </w:t>
      </w:r>
      <w:proofErr w:type="gramStart"/>
      <w:r>
        <w:rPr>
          <w:sz w:val="16"/>
          <w:szCs w:val="16"/>
        </w:rPr>
        <w:t>Заказчик предоставляет преимущества организациям инвалидов, являющимся участниками закупки,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2551F0" w:rsidRDefault="002551F0" w:rsidP="002551F0">
      <w:pPr>
        <w:ind w:firstLine="709"/>
        <w:jc w:val="both"/>
        <w:rPr>
          <w:sz w:val="16"/>
          <w:szCs w:val="16"/>
        </w:rPr>
      </w:pPr>
      <w:r>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2551F0" w:rsidRDefault="002551F0" w:rsidP="002551F0">
      <w:pPr>
        <w:ind w:firstLine="709"/>
        <w:jc w:val="both"/>
        <w:rPr>
          <w:sz w:val="16"/>
          <w:szCs w:val="16"/>
        </w:rPr>
      </w:pPr>
      <w:r>
        <w:rPr>
          <w:sz w:val="16"/>
          <w:szCs w:val="1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Pr>
          <w:sz w:val="16"/>
          <w:szCs w:val="16"/>
        </w:rPr>
        <w:t>инвалидов</w:t>
      </w:r>
      <w:proofErr w:type="gramEnd"/>
      <w:r>
        <w:rPr>
          <w:sz w:val="16"/>
          <w:szCs w:val="1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51F0" w:rsidRDefault="002551F0" w:rsidP="002551F0">
      <w:pPr>
        <w:ind w:firstLine="709"/>
        <w:jc w:val="both"/>
        <w:rPr>
          <w:sz w:val="16"/>
          <w:szCs w:val="16"/>
        </w:rPr>
      </w:pPr>
      <w:r>
        <w:rPr>
          <w:sz w:val="16"/>
          <w:szCs w:val="16"/>
        </w:rPr>
        <w:t>11.2.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551F0" w:rsidRDefault="002551F0" w:rsidP="002551F0">
      <w:pPr>
        <w:jc w:val="both"/>
        <w:rPr>
          <w:sz w:val="16"/>
          <w:szCs w:val="16"/>
        </w:rPr>
      </w:pPr>
      <w:r>
        <w:rPr>
          <w:sz w:val="16"/>
          <w:szCs w:val="16"/>
        </w:rPr>
        <w:tab/>
        <w:t>Для получения преимущества участник закупки, являющийся организацией инвалидов, наряду с документами, предусмотренными настоящей документацией, заявляет  в произвольной форме свое соответствие критериям, установленным ч.2 ст.29 Федерального закона №44.</w:t>
      </w:r>
    </w:p>
    <w:p w:rsidR="002551F0" w:rsidRDefault="002551F0" w:rsidP="002551F0">
      <w:pPr>
        <w:jc w:val="both"/>
        <w:rPr>
          <w:bCs/>
          <w:sz w:val="16"/>
          <w:szCs w:val="16"/>
        </w:rPr>
      </w:pPr>
      <w:r>
        <w:rPr>
          <w:bCs/>
          <w:sz w:val="16"/>
          <w:szCs w:val="16"/>
        </w:rPr>
        <w:t xml:space="preserve">Порядок предоставления указанных преимуществ, а также перечень соответствующих товаров, работ, услуг  установлены Постановлением Правительства РФ №341 от 15.04.2014 года «О предоставлении преимуществ организациям инвалидов при определении поставщика </w:t>
      </w:r>
      <w:proofErr w:type="gramStart"/>
      <w:r>
        <w:rPr>
          <w:bCs/>
          <w:sz w:val="16"/>
          <w:szCs w:val="16"/>
        </w:rPr>
        <w:t xml:space="preserve">( </w:t>
      </w:r>
      <w:proofErr w:type="gramEnd"/>
      <w:r>
        <w:rPr>
          <w:bCs/>
          <w:sz w:val="16"/>
          <w:szCs w:val="16"/>
        </w:rPr>
        <w:t>подрядчика, исполнителя) в отношении предлагаемой ими цены контракта»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12.</w:t>
      </w:r>
      <w:r>
        <w:rPr>
          <w:sz w:val="16"/>
          <w:szCs w:val="16"/>
        </w:rPr>
        <w:t xml:space="preserve"> </w:t>
      </w:r>
      <w:r>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51F0" w:rsidRDefault="002551F0" w:rsidP="002551F0">
      <w:pPr>
        <w:ind w:firstLine="709"/>
        <w:jc w:val="both"/>
        <w:rPr>
          <w:sz w:val="16"/>
          <w:szCs w:val="16"/>
        </w:rPr>
      </w:pPr>
      <w:r>
        <w:rPr>
          <w:sz w:val="16"/>
          <w:szCs w:val="16"/>
        </w:rPr>
        <w:t xml:space="preserve">12.1. 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2 «ИНФОРМАЦИОННАЯ КАРТА АУКЦИОНА». </w:t>
      </w:r>
    </w:p>
    <w:p w:rsidR="002551F0" w:rsidRDefault="002551F0" w:rsidP="002551F0">
      <w:pPr>
        <w:ind w:firstLine="709"/>
        <w:jc w:val="both"/>
        <w:rPr>
          <w:sz w:val="16"/>
          <w:szCs w:val="16"/>
        </w:rPr>
      </w:pPr>
      <w:r>
        <w:rPr>
          <w:sz w:val="16"/>
          <w:szCs w:val="16"/>
        </w:rPr>
        <w:t xml:space="preserve">12.2. </w:t>
      </w:r>
      <w:proofErr w:type="gramStart"/>
      <w:r>
        <w:rPr>
          <w:sz w:val="16"/>
          <w:szCs w:val="16"/>
        </w:rPr>
        <w:t xml:space="preserve">Информация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нужд в порядке, установленном </w:t>
      </w:r>
      <w:r>
        <w:rPr>
          <w:bCs/>
          <w:sz w:val="16"/>
          <w:szCs w:val="16"/>
        </w:rPr>
        <w:t xml:space="preserve">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Pr>
            <w:bCs/>
            <w:sz w:val="16"/>
            <w:szCs w:val="16"/>
          </w:rPr>
          <w:t>2014 г</w:t>
        </w:r>
      </w:smartTag>
      <w:r>
        <w:rPr>
          <w:bCs/>
          <w:sz w:val="16"/>
          <w:szCs w:val="16"/>
        </w:rPr>
        <w:t>. N 155</w:t>
      </w:r>
      <w:r>
        <w:rPr>
          <w:sz w:val="16"/>
          <w:szCs w:val="16"/>
        </w:rPr>
        <w:t xml:space="preserve"> </w:t>
      </w:r>
      <w:r>
        <w:rPr>
          <w:bCs/>
          <w:sz w:val="16"/>
          <w:szCs w:val="16"/>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содержится </w:t>
      </w:r>
      <w:r>
        <w:rPr>
          <w:sz w:val="16"/>
          <w:szCs w:val="16"/>
        </w:rPr>
        <w:t>в разделе</w:t>
      </w:r>
      <w:proofErr w:type="gramEnd"/>
      <w:r>
        <w:rPr>
          <w:sz w:val="16"/>
          <w:szCs w:val="16"/>
        </w:rPr>
        <w:t xml:space="preserve"> 2</w:t>
      </w:r>
      <w:r>
        <w:rPr>
          <w:b/>
          <w:i/>
          <w:sz w:val="16"/>
          <w:szCs w:val="16"/>
          <w:u w:val="single"/>
        </w:rPr>
        <w:t xml:space="preserve"> </w:t>
      </w:r>
      <w:r>
        <w:rPr>
          <w:sz w:val="16"/>
          <w:szCs w:val="16"/>
        </w:rPr>
        <w:t>«ИНФОРМАЦИОННАЯ КАРТА АУКЦИОНА».</w:t>
      </w:r>
    </w:p>
    <w:p w:rsidR="002551F0" w:rsidRDefault="002551F0" w:rsidP="002551F0">
      <w:pPr>
        <w:suppressAutoHyphens w:val="0"/>
        <w:autoSpaceDE w:val="0"/>
        <w:autoSpaceDN w:val="0"/>
        <w:adjustRightInd w:val="0"/>
        <w:jc w:val="both"/>
        <w:rPr>
          <w:sz w:val="16"/>
          <w:szCs w:val="16"/>
          <w:lang w:eastAsia="ru-RU"/>
        </w:rPr>
      </w:pPr>
      <w:proofErr w:type="gramStart"/>
      <w:r>
        <w:rPr>
          <w:bCs/>
          <w:sz w:val="16"/>
          <w:szCs w:val="16"/>
        </w:rPr>
        <w:t xml:space="preserve">В соответствии с 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Pr>
            <w:bCs/>
            <w:sz w:val="16"/>
            <w:szCs w:val="16"/>
          </w:rPr>
          <w:t>2014 г</w:t>
        </w:r>
      </w:smartTag>
      <w:r>
        <w:rPr>
          <w:bCs/>
          <w:sz w:val="16"/>
          <w:szCs w:val="16"/>
        </w:rPr>
        <w:t xml:space="preserve">. N 155 (далее – Приказ),  при осуществлении закупки товаров, перечень которых установлен Приказом, происходящих из иностранных государств в случае, если победителем аукциона представлена заявка на участие в аукционе, которая содержит предложение о поставке товаров, </w:t>
      </w:r>
      <w:r>
        <w:rPr>
          <w:sz w:val="16"/>
          <w:szCs w:val="16"/>
          <w:lang w:eastAsia="ru-RU"/>
        </w:rPr>
        <w:t>произведенных на территории государств - членов Евразийского экономического союза,</w:t>
      </w:r>
      <w:proofErr w:type="gramEnd"/>
    </w:p>
    <w:p w:rsidR="002551F0" w:rsidRDefault="002551F0" w:rsidP="002551F0">
      <w:pPr>
        <w:tabs>
          <w:tab w:val="left" w:pos="5460"/>
        </w:tabs>
        <w:autoSpaceDE w:val="0"/>
        <w:autoSpaceDN w:val="0"/>
        <w:adjustRightInd w:val="0"/>
        <w:jc w:val="both"/>
        <w:rPr>
          <w:bCs/>
          <w:sz w:val="16"/>
          <w:szCs w:val="16"/>
        </w:rPr>
      </w:pPr>
      <w:r>
        <w:rPr>
          <w:bCs/>
          <w:sz w:val="16"/>
          <w:szCs w:val="16"/>
        </w:rPr>
        <w:t xml:space="preserve"> контракт с таким победителем аукциона заключаются по цене, предложенной участником аукциона, сниженной на 15 процентов от предложенной цены контракта.</w:t>
      </w:r>
    </w:p>
    <w:p w:rsidR="002551F0" w:rsidRDefault="002551F0" w:rsidP="002551F0">
      <w:pPr>
        <w:tabs>
          <w:tab w:val="left" w:pos="5460"/>
        </w:tabs>
        <w:autoSpaceDE w:val="0"/>
        <w:autoSpaceDN w:val="0"/>
        <w:adjustRightInd w:val="0"/>
        <w:ind w:firstLine="709"/>
        <w:jc w:val="both"/>
        <w:rPr>
          <w:bCs/>
          <w:sz w:val="16"/>
          <w:szCs w:val="16"/>
        </w:rPr>
      </w:pPr>
      <w:r>
        <w:rPr>
          <w:bCs/>
          <w:sz w:val="16"/>
          <w:szCs w:val="16"/>
        </w:rPr>
        <w:t>Ответственность за достоверность сведений о стране происхождения товара, указанного в заявке на участие в аукционе, несет участник аукциона.</w:t>
      </w:r>
    </w:p>
    <w:p w:rsidR="002551F0" w:rsidRDefault="002551F0" w:rsidP="002551F0">
      <w:pPr>
        <w:tabs>
          <w:tab w:val="left" w:pos="5460"/>
        </w:tabs>
        <w:autoSpaceDE w:val="0"/>
        <w:autoSpaceDN w:val="0"/>
        <w:adjustRightInd w:val="0"/>
        <w:ind w:firstLine="709"/>
        <w:jc w:val="both"/>
        <w:rPr>
          <w:bCs/>
          <w:sz w:val="16"/>
          <w:szCs w:val="16"/>
        </w:rPr>
      </w:pPr>
      <w:r>
        <w:rPr>
          <w:bCs/>
          <w:sz w:val="16"/>
          <w:szCs w:val="16"/>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w:t>
      </w:r>
    </w:p>
    <w:p w:rsidR="002551F0" w:rsidRDefault="002551F0" w:rsidP="002551F0">
      <w:pPr>
        <w:ind w:firstLine="709"/>
        <w:jc w:val="both"/>
        <w:rPr>
          <w:sz w:val="16"/>
          <w:szCs w:val="16"/>
        </w:rPr>
      </w:pPr>
      <w:r>
        <w:rPr>
          <w:sz w:val="16"/>
          <w:szCs w:val="16"/>
        </w:rPr>
        <w:t xml:space="preserve">12.3. Информация об установлении запрета на допуск, ограничения допуска отдельных видов товаров, происходящих из иностранных государств, отдельных видов </w:t>
      </w:r>
      <w:r>
        <w:rPr>
          <w:bCs/>
          <w:sz w:val="16"/>
          <w:szCs w:val="16"/>
        </w:rPr>
        <w:t xml:space="preserve">работ, услуг, соответственно выполняемых, оказываемых иностранными лицами, а также основания для установления таких запретов указаны </w:t>
      </w:r>
      <w:r>
        <w:rPr>
          <w:sz w:val="16"/>
          <w:szCs w:val="16"/>
        </w:rPr>
        <w:t>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sz w:val="16"/>
          <w:szCs w:val="16"/>
        </w:rPr>
      </w:pPr>
    </w:p>
    <w:p w:rsidR="002551F0" w:rsidRDefault="002551F0" w:rsidP="002551F0">
      <w:pPr>
        <w:ind w:firstLine="709"/>
        <w:jc w:val="center"/>
        <w:rPr>
          <w:b/>
          <w:bCs/>
          <w:sz w:val="16"/>
          <w:szCs w:val="16"/>
        </w:rPr>
      </w:pPr>
      <w:r>
        <w:rPr>
          <w:b/>
          <w:bCs/>
          <w:sz w:val="16"/>
          <w:szCs w:val="16"/>
        </w:rPr>
        <w:t>13. Размер и порядок внесения денежных сре</w:t>
      </w:r>
      <w:proofErr w:type="gramStart"/>
      <w:r>
        <w:rPr>
          <w:b/>
          <w:bCs/>
          <w:sz w:val="16"/>
          <w:szCs w:val="16"/>
        </w:rPr>
        <w:t>дств в к</w:t>
      </w:r>
      <w:proofErr w:type="gramEnd"/>
      <w:r>
        <w:rPr>
          <w:b/>
          <w:bCs/>
          <w:sz w:val="16"/>
          <w:szCs w:val="16"/>
        </w:rPr>
        <w:t>ачестве обеспечения заявок на участие в аукционе.</w:t>
      </w:r>
    </w:p>
    <w:p w:rsidR="002551F0" w:rsidRDefault="002551F0" w:rsidP="002551F0">
      <w:pPr>
        <w:suppressAutoHyphens w:val="0"/>
        <w:autoSpaceDE w:val="0"/>
        <w:autoSpaceDN w:val="0"/>
        <w:adjustRightInd w:val="0"/>
        <w:jc w:val="both"/>
        <w:rPr>
          <w:sz w:val="16"/>
          <w:szCs w:val="16"/>
          <w:lang w:eastAsia="ru-RU"/>
        </w:rPr>
      </w:pPr>
      <w:r>
        <w:rPr>
          <w:sz w:val="16"/>
          <w:szCs w:val="16"/>
        </w:rPr>
        <w:t>13.1.</w:t>
      </w:r>
      <w:r>
        <w:rPr>
          <w:sz w:val="16"/>
          <w:szCs w:val="16"/>
          <w:lang w:eastAsia="ru-RU"/>
        </w:rPr>
        <w:t xml:space="preserve"> Заказчик обязан установить требование к обеспечению заявок на участие в аукционе при условии, что начальная (</w:t>
      </w:r>
      <w:proofErr w:type="gramStart"/>
      <w:r>
        <w:rPr>
          <w:sz w:val="16"/>
          <w:szCs w:val="16"/>
          <w:lang w:eastAsia="ru-RU"/>
        </w:rPr>
        <w:t xml:space="preserve">максимальная) </w:t>
      </w:r>
      <w:proofErr w:type="gramEnd"/>
      <w:r>
        <w:rPr>
          <w:sz w:val="16"/>
          <w:szCs w:val="16"/>
          <w:lang w:eastAsia="ru-RU"/>
        </w:rPr>
        <w:t xml:space="preserve">цена контракта превышает один миллион рублей. </w:t>
      </w:r>
    </w:p>
    <w:p w:rsidR="002551F0" w:rsidRDefault="002551F0" w:rsidP="002551F0">
      <w:pPr>
        <w:rPr>
          <w:sz w:val="16"/>
          <w:szCs w:val="16"/>
          <w:lang w:eastAsia="ru-RU"/>
        </w:rPr>
      </w:pPr>
      <w:r>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551F0" w:rsidRDefault="002551F0" w:rsidP="002551F0">
      <w:pPr>
        <w:rPr>
          <w:sz w:val="16"/>
          <w:szCs w:val="16"/>
        </w:rPr>
      </w:pPr>
      <w:r>
        <w:rPr>
          <w:sz w:val="16"/>
          <w:szCs w:val="16"/>
          <w:lang w:eastAsia="ru-RU"/>
        </w:rPr>
        <w:t xml:space="preserve">13.3. </w:t>
      </w:r>
      <w:r>
        <w:rPr>
          <w:sz w:val="16"/>
          <w:szCs w:val="16"/>
        </w:rPr>
        <w:t xml:space="preserve"> Размер обеспечения заявки на участие в  аукционе (при установлении такого требования) </w:t>
      </w:r>
      <w:r>
        <w:rPr>
          <w:sz w:val="16"/>
          <w:szCs w:val="16"/>
          <w:lang w:eastAsia="ru-RU"/>
        </w:rPr>
        <w:t xml:space="preserve">законом и условия банковской гарантии  </w:t>
      </w:r>
      <w:r>
        <w:rPr>
          <w:sz w:val="16"/>
          <w:szCs w:val="16"/>
        </w:rPr>
        <w:t>указываются в разделе 2 «ИНФОРМАЦИОННАЯ КАРТА АУКЦИОНА».</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9" w:history="1">
        <w:r>
          <w:rPr>
            <w:rStyle w:val="a6"/>
            <w:rFonts w:eastAsiaTheme="majorEastAsia"/>
            <w:color w:val="auto"/>
            <w:sz w:val="16"/>
            <w:szCs w:val="16"/>
            <w:lang w:eastAsia="ru-RU"/>
          </w:rPr>
          <w:t>статьи 45</w:t>
        </w:r>
      </w:hyperlink>
      <w:r>
        <w:rPr>
          <w:sz w:val="16"/>
          <w:szCs w:val="16"/>
          <w:lang w:eastAsia="ru-RU"/>
        </w:rPr>
        <w:t xml:space="preserve"> </w:t>
      </w:r>
      <w:r>
        <w:rPr>
          <w:sz w:val="16"/>
          <w:szCs w:val="16"/>
        </w:rPr>
        <w:t>Закона № 44-ФЗ</w:t>
      </w:r>
      <w:r>
        <w:rPr>
          <w:color w:val="000000"/>
          <w:sz w:val="16"/>
          <w:szCs w:val="16"/>
        </w:rPr>
        <w:t>.</w:t>
      </w:r>
      <w:r>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Pr>
          <w:sz w:val="16"/>
          <w:szCs w:val="16"/>
          <w:lang w:eastAsia="ru-RU"/>
        </w:rPr>
        <w:t>с даты окончания</w:t>
      </w:r>
      <w:proofErr w:type="gramEnd"/>
      <w:r>
        <w:rPr>
          <w:sz w:val="16"/>
          <w:szCs w:val="16"/>
          <w:lang w:eastAsia="ru-RU"/>
        </w:rPr>
        <w:t xml:space="preserve"> срока подачи заявок.</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0" w:history="1">
        <w:r>
          <w:rPr>
            <w:rStyle w:val="a6"/>
            <w:rFonts w:eastAsiaTheme="majorEastAsia"/>
            <w:color w:val="auto"/>
            <w:sz w:val="16"/>
            <w:szCs w:val="16"/>
            <w:lang w:eastAsia="ru-RU"/>
          </w:rPr>
          <w:t>частью 2 статьи 24.1</w:t>
        </w:r>
      </w:hyperlink>
      <w:r>
        <w:rPr>
          <w:sz w:val="16"/>
          <w:szCs w:val="16"/>
          <w:lang w:eastAsia="ru-RU"/>
        </w:rPr>
        <w:t xml:space="preserve"> </w:t>
      </w:r>
      <w:r>
        <w:rPr>
          <w:sz w:val="16"/>
          <w:szCs w:val="16"/>
        </w:rPr>
        <w:t>Закона № 44-ФЗ</w:t>
      </w:r>
      <w:r>
        <w:rPr>
          <w:color w:val="000000"/>
          <w:sz w:val="16"/>
          <w:szCs w:val="16"/>
        </w:rPr>
        <w:t>.</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w:t>
      </w:r>
      <w:r>
        <w:rPr>
          <w:sz w:val="16"/>
          <w:szCs w:val="16"/>
          <w:lang w:eastAsia="ru-RU"/>
        </w:rPr>
        <w:lastRenderedPageBreak/>
        <w:t xml:space="preserve">осуществленное в соответствии с </w:t>
      </w:r>
      <w:hyperlink r:id="rId11" w:anchor="Par27" w:history="1">
        <w:r>
          <w:rPr>
            <w:rStyle w:val="a6"/>
            <w:rFonts w:eastAsiaTheme="majorEastAsia"/>
            <w:color w:val="auto"/>
            <w:sz w:val="16"/>
            <w:szCs w:val="16"/>
            <w:lang w:eastAsia="ru-RU"/>
          </w:rPr>
          <w:t>частью 20</w:t>
        </w:r>
      </w:hyperlink>
      <w:r>
        <w:rPr>
          <w:sz w:val="16"/>
          <w:szCs w:val="16"/>
          <w:lang w:eastAsia="ru-RU"/>
        </w:rPr>
        <w:t xml:space="preserve"> ст.44 </w:t>
      </w:r>
      <w:r>
        <w:rPr>
          <w:sz w:val="16"/>
          <w:szCs w:val="16"/>
        </w:rPr>
        <w:t>Закона № 44-ФЗ</w:t>
      </w:r>
      <w:r>
        <w:rPr>
          <w:sz w:val="16"/>
          <w:szCs w:val="16"/>
          <w:lang w:eastAsia="ru-RU"/>
        </w:rPr>
        <w:t xml:space="preserve"> в течение не более</w:t>
      </w:r>
      <w:proofErr w:type="gramStart"/>
      <w:r>
        <w:rPr>
          <w:sz w:val="16"/>
          <w:szCs w:val="16"/>
          <w:lang w:eastAsia="ru-RU"/>
        </w:rPr>
        <w:t>,</w:t>
      </w:r>
      <w:proofErr w:type="gramEnd"/>
      <w:r>
        <w:rPr>
          <w:sz w:val="16"/>
          <w:szCs w:val="16"/>
          <w:lang w:eastAsia="ru-RU"/>
        </w:rPr>
        <w:t xml:space="preserve"> чем одного рабочего дня с даты наступления одного из следующих случаев:</w:t>
      </w:r>
    </w:p>
    <w:p w:rsidR="002551F0" w:rsidRDefault="002551F0" w:rsidP="002551F0">
      <w:pPr>
        <w:rPr>
          <w:sz w:val="16"/>
          <w:szCs w:val="16"/>
          <w:lang w:eastAsia="ru-RU"/>
        </w:rPr>
      </w:pPr>
      <w:r>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w:t>
      </w:r>
      <w:proofErr w:type="gramStart"/>
      <w:r>
        <w:rPr>
          <w:sz w:val="16"/>
          <w:szCs w:val="16"/>
          <w:lang w:eastAsia="ru-RU"/>
        </w:rPr>
        <w:t>дств вс</w:t>
      </w:r>
      <w:proofErr w:type="gramEnd"/>
      <w:r>
        <w:rPr>
          <w:sz w:val="16"/>
          <w:szCs w:val="16"/>
          <w:lang w:eastAsia="ru-RU"/>
        </w:rPr>
        <w:t>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2551F0" w:rsidRDefault="002551F0" w:rsidP="002551F0">
      <w:pPr>
        <w:rPr>
          <w:sz w:val="16"/>
          <w:szCs w:val="16"/>
          <w:lang w:eastAsia="ru-RU"/>
        </w:rPr>
      </w:pPr>
      <w:r>
        <w:rPr>
          <w:sz w:val="16"/>
          <w:szCs w:val="16"/>
          <w:lang w:eastAsia="ru-RU"/>
        </w:rPr>
        <w:t>2) отмена определения поставщика (подрядчика, исполнителя);</w:t>
      </w:r>
    </w:p>
    <w:p w:rsidR="002551F0" w:rsidRDefault="002551F0" w:rsidP="002551F0">
      <w:pPr>
        <w:rPr>
          <w:sz w:val="16"/>
          <w:szCs w:val="16"/>
          <w:lang w:eastAsia="ru-RU"/>
        </w:rPr>
      </w:pPr>
      <w:r>
        <w:rPr>
          <w:sz w:val="16"/>
          <w:szCs w:val="16"/>
          <w:lang w:eastAsia="ru-RU"/>
        </w:rPr>
        <w:t>3) отклонение заявки участника закупки;</w:t>
      </w:r>
    </w:p>
    <w:p w:rsidR="002551F0" w:rsidRDefault="002551F0" w:rsidP="002551F0">
      <w:pPr>
        <w:rPr>
          <w:sz w:val="16"/>
          <w:szCs w:val="16"/>
          <w:lang w:eastAsia="ru-RU"/>
        </w:rPr>
      </w:pPr>
      <w:r>
        <w:rPr>
          <w:sz w:val="16"/>
          <w:szCs w:val="16"/>
          <w:lang w:eastAsia="ru-RU"/>
        </w:rPr>
        <w:t>4) отзыв заявки участником закупки до окончания срока подачи заявок;</w:t>
      </w:r>
    </w:p>
    <w:p w:rsidR="002551F0" w:rsidRDefault="002551F0" w:rsidP="002551F0">
      <w:pPr>
        <w:rPr>
          <w:sz w:val="16"/>
          <w:szCs w:val="16"/>
          <w:lang w:eastAsia="ru-RU"/>
        </w:rPr>
      </w:pPr>
      <w:r>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2551F0" w:rsidRDefault="002551F0" w:rsidP="002551F0">
      <w:pPr>
        <w:rPr>
          <w:sz w:val="16"/>
          <w:szCs w:val="16"/>
          <w:lang w:eastAsia="ru-RU"/>
        </w:rPr>
      </w:pPr>
      <w:r>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2" w:history="1">
        <w:r>
          <w:rPr>
            <w:rStyle w:val="a6"/>
            <w:rFonts w:eastAsiaTheme="majorEastAsia"/>
            <w:color w:val="auto"/>
            <w:sz w:val="16"/>
            <w:szCs w:val="16"/>
            <w:lang w:eastAsia="ru-RU"/>
          </w:rPr>
          <w:t>частями 9</w:t>
        </w:r>
      </w:hyperlink>
      <w:r>
        <w:rPr>
          <w:sz w:val="16"/>
          <w:szCs w:val="16"/>
          <w:lang w:eastAsia="ru-RU"/>
        </w:rPr>
        <w:t xml:space="preserve"> и </w:t>
      </w:r>
      <w:hyperlink r:id="rId13" w:history="1">
        <w:r>
          <w:rPr>
            <w:rStyle w:val="a6"/>
            <w:rFonts w:eastAsiaTheme="majorEastAsia"/>
            <w:color w:val="auto"/>
            <w:sz w:val="16"/>
            <w:szCs w:val="16"/>
            <w:lang w:eastAsia="ru-RU"/>
          </w:rPr>
          <w:t>10 статьи 31</w:t>
        </w:r>
      </w:hyperlink>
      <w:r>
        <w:rPr>
          <w:sz w:val="16"/>
          <w:szCs w:val="16"/>
        </w:rPr>
        <w:t xml:space="preserve"> Закона № 44-ФЗ</w:t>
      </w:r>
      <w:proofErr w:type="gramStart"/>
      <w:r>
        <w:rPr>
          <w:sz w:val="16"/>
          <w:szCs w:val="16"/>
          <w:lang w:eastAsia="ru-RU"/>
        </w:rPr>
        <w:t xml:space="preserve"> ;</w:t>
      </w:r>
      <w:proofErr w:type="gramEnd"/>
    </w:p>
    <w:p w:rsidR="002551F0" w:rsidRDefault="002551F0" w:rsidP="002551F0">
      <w:pPr>
        <w:rPr>
          <w:sz w:val="16"/>
          <w:szCs w:val="16"/>
          <w:lang w:eastAsia="ru-RU"/>
        </w:rPr>
      </w:pPr>
      <w:r>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551F0" w:rsidRDefault="002551F0" w:rsidP="002551F0">
      <w:pPr>
        <w:rPr>
          <w:sz w:val="16"/>
          <w:szCs w:val="16"/>
          <w:lang w:eastAsia="ru-RU"/>
        </w:rPr>
      </w:pPr>
      <w:r>
        <w:rPr>
          <w:sz w:val="16"/>
          <w:szCs w:val="16"/>
          <w:lang w:eastAsia="ru-RU"/>
        </w:rPr>
        <w:t xml:space="preserve">13.8. Возврат банковской гарантии в случаях, указанных в </w:t>
      </w:r>
      <w:hyperlink r:id="rId14" w:anchor="Par0" w:history="1">
        <w:r>
          <w:rPr>
            <w:rStyle w:val="a6"/>
            <w:rFonts w:eastAsiaTheme="majorEastAsia"/>
            <w:color w:val="auto"/>
            <w:sz w:val="16"/>
            <w:szCs w:val="16"/>
            <w:lang w:eastAsia="ru-RU"/>
          </w:rPr>
          <w:t>части 13.7.</w:t>
        </w:r>
      </w:hyperlink>
      <w:r>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2551F0" w:rsidRDefault="002551F0" w:rsidP="002551F0">
      <w:pPr>
        <w:rPr>
          <w:sz w:val="16"/>
          <w:szCs w:val="16"/>
          <w:lang w:eastAsia="ru-RU"/>
        </w:rPr>
      </w:pPr>
      <w:bookmarkStart w:id="1" w:name="Par9"/>
      <w:bookmarkEnd w:id="1"/>
      <w:r>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5" w:history="1">
        <w:r>
          <w:rPr>
            <w:rStyle w:val="a6"/>
            <w:rFonts w:eastAsiaTheme="majorEastAsia"/>
            <w:color w:val="auto"/>
            <w:sz w:val="16"/>
            <w:szCs w:val="16"/>
            <w:lang w:eastAsia="ru-RU"/>
          </w:rPr>
          <w:t>кодексом</w:t>
        </w:r>
      </w:hyperlink>
      <w:r>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551F0" w:rsidRDefault="002551F0" w:rsidP="002551F0">
      <w:pPr>
        <w:rPr>
          <w:sz w:val="16"/>
          <w:szCs w:val="16"/>
          <w:lang w:eastAsia="ru-RU"/>
        </w:rPr>
      </w:pPr>
      <w:r>
        <w:rPr>
          <w:sz w:val="16"/>
          <w:szCs w:val="16"/>
          <w:lang w:eastAsia="ru-RU"/>
        </w:rPr>
        <w:t xml:space="preserve">13.10.  </w:t>
      </w:r>
      <w:proofErr w:type="gramStart"/>
      <w:r>
        <w:rPr>
          <w:sz w:val="16"/>
          <w:szCs w:val="16"/>
          <w:lang w:eastAsia="ru-RU"/>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Pr>
          <w:sz w:val="16"/>
          <w:szCs w:val="16"/>
          <w:lang w:eastAsia="ru-RU"/>
        </w:rPr>
        <w:t xml:space="preserve"> реестр недобросовестных поставщиков (подрядчиков, исполнителей) в соответствии со </w:t>
      </w:r>
      <w:hyperlink r:id="rId16" w:history="1">
        <w:r>
          <w:rPr>
            <w:rStyle w:val="a6"/>
            <w:rFonts w:eastAsiaTheme="majorEastAsia"/>
            <w:color w:val="auto"/>
            <w:sz w:val="16"/>
            <w:szCs w:val="16"/>
            <w:lang w:eastAsia="ru-RU"/>
          </w:rPr>
          <w:t>статьей 104</w:t>
        </w:r>
      </w:hyperlink>
      <w:r>
        <w:rPr>
          <w:sz w:val="16"/>
          <w:szCs w:val="16"/>
          <w:lang w:eastAsia="ru-RU"/>
        </w:rPr>
        <w:t xml:space="preserve"> </w:t>
      </w:r>
      <w:r>
        <w:rPr>
          <w:sz w:val="16"/>
          <w:szCs w:val="16"/>
        </w:rPr>
        <w:t>Закона № 44-ФЗ.</w:t>
      </w:r>
    </w:p>
    <w:p w:rsidR="002551F0" w:rsidRDefault="002551F0" w:rsidP="002551F0">
      <w:pPr>
        <w:rPr>
          <w:sz w:val="16"/>
          <w:szCs w:val="16"/>
          <w:lang w:eastAsia="ru-RU"/>
        </w:rPr>
      </w:pPr>
      <w:r>
        <w:rPr>
          <w:sz w:val="16"/>
          <w:szCs w:val="16"/>
          <w:lang w:eastAsia="ru-RU"/>
        </w:rPr>
        <w:t>13.11. Размер обеспечения заявки на участие в конкурсе или аукционе должен составлять:</w:t>
      </w:r>
    </w:p>
    <w:p w:rsidR="002551F0" w:rsidRDefault="002551F0" w:rsidP="002551F0">
      <w:pPr>
        <w:rPr>
          <w:sz w:val="16"/>
          <w:szCs w:val="16"/>
          <w:lang w:eastAsia="ru-RU"/>
        </w:rPr>
      </w:pPr>
      <w:r>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пяти миллионов рублей;</w:t>
      </w:r>
    </w:p>
    <w:p w:rsidR="002551F0" w:rsidRDefault="002551F0" w:rsidP="002551F0">
      <w:pPr>
        <w:rPr>
          <w:sz w:val="16"/>
          <w:szCs w:val="16"/>
          <w:lang w:eastAsia="ru-RU"/>
        </w:rPr>
      </w:pPr>
      <w:r>
        <w:rPr>
          <w:sz w:val="16"/>
          <w:szCs w:val="16"/>
          <w:lang w:eastAsia="ru-RU"/>
        </w:rPr>
        <w:t>2)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2551F0" w:rsidRDefault="002551F0" w:rsidP="002551F0">
      <w:pPr>
        <w:rPr>
          <w:sz w:val="16"/>
          <w:szCs w:val="16"/>
          <w:lang w:eastAsia="ru-RU"/>
        </w:rPr>
      </w:pPr>
      <w:r>
        <w:rPr>
          <w:sz w:val="16"/>
          <w:szCs w:val="16"/>
          <w:lang w:eastAsia="ru-RU"/>
        </w:rPr>
        <w:t>3)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2551F0" w:rsidRDefault="002551F0" w:rsidP="002551F0">
      <w:pPr>
        <w:rPr>
          <w:sz w:val="16"/>
          <w:szCs w:val="16"/>
          <w:lang w:eastAsia="ru-RU"/>
        </w:rPr>
      </w:pPr>
      <w:r>
        <w:rPr>
          <w:sz w:val="16"/>
          <w:szCs w:val="16"/>
          <w:lang w:eastAsia="ru-RU"/>
        </w:rPr>
        <w:t xml:space="preserve">13.12. </w:t>
      </w:r>
      <w:proofErr w:type="gramStart"/>
      <w:r>
        <w:rPr>
          <w:sz w:val="16"/>
          <w:szCs w:val="16"/>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anchor="Par38" w:history="1">
        <w:r>
          <w:rPr>
            <w:rStyle w:val="a6"/>
            <w:rFonts w:eastAsiaTheme="majorEastAsia"/>
            <w:color w:val="auto"/>
            <w:sz w:val="16"/>
            <w:szCs w:val="16"/>
            <w:lang w:eastAsia="ru-RU"/>
          </w:rPr>
          <w:t>частью 29</w:t>
        </w:r>
      </w:hyperlink>
      <w:r>
        <w:rPr>
          <w:sz w:val="16"/>
          <w:szCs w:val="16"/>
          <w:lang w:eastAsia="ru-RU"/>
        </w:rPr>
        <w:t xml:space="preserve"> статьи 44  статьи </w:t>
      </w:r>
      <w:r>
        <w:rPr>
          <w:sz w:val="16"/>
          <w:szCs w:val="16"/>
        </w:rPr>
        <w:t>Закона № 44-ФЗ</w:t>
      </w:r>
      <w:r>
        <w:rPr>
          <w:sz w:val="16"/>
          <w:szCs w:val="16"/>
          <w:lang w:eastAsia="ru-RU"/>
        </w:rPr>
        <w:t xml:space="preserve">, информация о которой включена в реестры банковских гарантий, предусмотренные </w:t>
      </w:r>
      <w:hyperlink r:id="rId18" w:history="1">
        <w:r>
          <w:rPr>
            <w:rStyle w:val="a6"/>
            <w:rFonts w:eastAsiaTheme="majorEastAsia"/>
            <w:color w:val="auto"/>
            <w:sz w:val="16"/>
            <w:szCs w:val="16"/>
            <w:lang w:eastAsia="ru-RU"/>
          </w:rPr>
          <w:t>статьей 45</w:t>
        </w:r>
      </w:hyperlink>
      <w:r>
        <w:rPr>
          <w:sz w:val="16"/>
          <w:szCs w:val="16"/>
          <w:lang w:eastAsia="ru-RU"/>
        </w:rPr>
        <w:t xml:space="preserve"> </w:t>
      </w:r>
      <w:r>
        <w:rPr>
          <w:sz w:val="16"/>
          <w:szCs w:val="16"/>
        </w:rPr>
        <w:t>Закона № 44-ФЗ.</w:t>
      </w:r>
      <w:proofErr w:type="gramEnd"/>
    </w:p>
    <w:p w:rsidR="002551F0" w:rsidRDefault="002551F0" w:rsidP="002551F0">
      <w:pPr>
        <w:rPr>
          <w:sz w:val="16"/>
          <w:szCs w:val="16"/>
          <w:lang w:eastAsia="ru-RU"/>
        </w:rPr>
      </w:pPr>
      <w:r>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9" w:history="1">
        <w:r>
          <w:rPr>
            <w:rStyle w:val="a6"/>
            <w:rFonts w:eastAsiaTheme="majorEastAsia"/>
            <w:color w:val="auto"/>
            <w:sz w:val="16"/>
            <w:szCs w:val="16"/>
            <w:lang w:eastAsia="ru-RU"/>
          </w:rPr>
          <w:t>статьей 45</w:t>
        </w:r>
      </w:hyperlink>
      <w:r>
        <w:rPr>
          <w:sz w:val="16"/>
          <w:szCs w:val="16"/>
          <w:lang w:eastAsia="ru-RU"/>
        </w:rPr>
        <w:t xml:space="preserve"> </w:t>
      </w:r>
      <w:r>
        <w:rPr>
          <w:sz w:val="16"/>
          <w:szCs w:val="16"/>
        </w:rPr>
        <w:t>Закона № 44-ФЗ</w:t>
      </w:r>
      <w:proofErr w:type="gramStart"/>
      <w:r>
        <w:rPr>
          <w:sz w:val="16"/>
          <w:szCs w:val="16"/>
        </w:rPr>
        <w:t xml:space="preserve"> </w:t>
      </w:r>
      <w:r>
        <w:rPr>
          <w:sz w:val="16"/>
          <w:szCs w:val="16"/>
          <w:lang w:eastAsia="ru-RU"/>
        </w:rPr>
        <w:t>,</w:t>
      </w:r>
      <w:proofErr w:type="gramEnd"/>
      <w:r>
        <w:rPr>
          <w:sz w:val="16"/>
          <w:szCs w:val="16"/>
          <w:lang w:eastAsia="ru-RU"/>
        </w:rPr>
        <w:t xml:space="preserve">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551F0" w:rsidRDefault="002551F0" w:rsidP="002551F0">
      <w:pPr>
        <w:rPr>
          <w:sz w:val="16"/>
          <w:szCs w:val="16"/>
          <w:lang w:eastAsia="ru-RU"/>
        </w:rPr>
      </w:pPr>
      <w:bookmarkStart w:id="2" w:name="Par27"/>
      <w:bookmarkEnd w:id="2"/>
      <w:r>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551F0" w:rsidRDefault="002551F0" w:rsidP="002551F0">
      <w:pPr>
        <w:rPr>
          <w:sz w:val="16"/>
          <w:szCs w:val="16"/>
          <w:lang w:eastAsia="ru-RU"/>
        </w:rPr>
      </w:pPr>
      <w:bookmarkStart w:id="3" w:name="Par36"/>
      <w:bookmarkEnd w:id="3"/>
      <w:proofErr w:type="gramStart"/>
      <w:r>
        <w:rPr>
          <w:sz w:val="16"/>
          <w:szCs w:val="16"/>
          <w:lang w:eastAsia="ru-RU"/>
        </w:rPr>
        <w:t xml:space="preserve">13.15.В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r:id="rId20" w:history="1">
        <w:r>
          <w:rPr>
            <w:rStyle w:val="a6"/>
            <w:rFonts w:eastAsiaTheme="majorEastAsia"/>
            <w:color w:val="auto"/>
            <w:sz w:val="16"/>
            <w:szCs w:val="16"/>
            <w:lang w:eastAsia="ru-RU"/>
          </w:rPr>
          <w:t>пунктом 1 части 6 статьи 69</w:t>
        </w:r>
      </w:hyperlink>
      <w:r>
        <w:rPr>
          <w:sz w:val="16"/>
          <w:szCs w:val="16"/>
          <w:lang w:eastAsia="ru-RU"/>
        </w:rPr>
        <w:t xml:space="preserve"> </w:t>
      </w:r>
      <w:r>
        <w:rPr>
          <w:sz w:val="16"/>
          <w:szCs w:val="16"/>
        </w:rPr>
        <w:t>Закона № 44-ФЗ</w:t>
      </w:r>
      <w:r>
        <w:rPr>
          <w:sz w:val="16"/>
          <w:szCs w:val="16"/>
          <w:lang w:eastAsia="ru-RU"/>
        </w:rPr>
        <w:t xml:space="preserve"> (за исключением случаев, если этот</w:t>
      </w:r>
      <w:proofErr w:type="gramEnd"/>
      <w:r>
        <w:rPr>
          <w:sz w:val="16"/>
          <w:szCs w:val="16"/>
          <w:lang w:eastAsia="ru-RU"/>
        </w:rPr>
        <w:t xml:space="preserve"> </w:t>
      </w:r>
      <w:proofErr w:type="gramStart"/>
      <w:r>
        <w:rPr>
          <w:sz w:val="16"/>
          <w:szCs w:val="16"/>
          <w:lang w:eastAsia="ru-RU"/>
        </w:rPr>
        <w:t>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w:t>
      </w:r>
      <w:proofErr w:type="gramEnd"/>
      <w:r>
        <w:rPr>
          <w:sz w:val="16"/>
          <w:szCs w:val="16"/>
          <w:lang w:eastAsia="ru-RU"/>
        </w:rPr>
        <w:t xml:space="preserve"> заявки на специальном счете участника закупки.</w:t>
      </w:r>
    </w:p>
    <w:p w:rsidR="002551F0" w:rsidRDefault="002551F0" w:rsidP="002551F0">
      <w:pPr>
        <w:rPr>
          <w:sz w:val="16"/>
          <w:szCs w:val="16"/>
          <w:lang w:eastAsia="ru-RU"/>
        </w:rPr>
      </w:pPr>
      <w:r>
        <w:rPr>
          <w:sz w:val="16"/>
          <w:szCs w:val="16"/>
          <w:lang w:eastAsia="ru-RU"/>
        </w:rPr>
        <w:t>13.16</w:t>
      </w:r>
      <w:proofErr w:type="gramStart"/>
      <w:r>
        <w:rPr>
          <w:sz w:val="16"/>
          <w:szCs w:val="16"/>
          <w:lang w:eastAsia="ru-RU"/>
        </w:rPr>
        <w:t xml:space="preserve"> В</w:t>
      </w:r>
      <w:proofErr w:type="gramEnd"/>
      <w:r>
        <w:rPr>
          <w:sz w:val="16"/>
          <w:szCs w:val="16"/>
          <w:lang w:eastAsia="ru-RU"/>
        </w:rPr>
        <w:t xml:space="preserve">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Pr>
          <w:sz w:val="16"/>
          <w:szCs w:val="16"/>
          <w:lang w:eastAsia="ru-RU"/>
        </w:rPr>
        <w:t>начисляется за каждый день просрочки исполнения обязательства начиная</w:t>
      </w:r>
      <w:proofErr w:type="gramEnd"/>
      <w:r>
        <w:rPr>
          <w:sz w:val="16"/>
          <w:szCs w:val="16"/>
          <w:lang w:eastAsia="ru-RU"/>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2551F0" w:rsidRDefault="002551F0" w:rsidP="002551F0">
      <w:pPr>
        <w:rPr>
          <w:sz w:val="16"/>
          <w:szCs w:val="16"/>
          <w:lang w:eastAsia="ru-RU"/>
        </w:rPr>
      </w:pPr>
      <w:bookmarkStart w:id="4" w:name="Par38"/>
      <w:bookmarkEnd w:id="4"/>
      <w:r>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2551F0" w:rsidRDefault="002551F0" w:rsidP="002551F0">
      <w:pPr>
        <w:suppressAutoHyphens w:val="0"/>
        <w:autoSpaceDE w:val="0"/>
        <w:autoSpaceDN w:val="0"/>
        <w:adjustRightInd w:val="0"/>
        <w:jc w:val="both"/>
        <w:rPr>
          <w:sz w:val="16"/>
          <w:szCs w:val="16"/>
          <w:lang w:eastAsia="ru-RU"/>
        </w:rPr>
      </w:pPr>
    </w:p>
    <w:p w:rsidR="002551F0" w:rsidRDefault="002551F0" w:rsidP="002551F0">
      <w:pPr>
        <w:suppressAutoHyphens w:val="0"/>
        <w:autoSpaceDE w:val="0"/>
        <w:autoSpaceDN w:val="0"/>
        <w:adjustRightInd w:val="0"/>
        <w:spacing w:before="200"/>
        <w:jc w:val="center"/>
        <w:rPr>
          <w:sz w:val="16"/>
          <w:szCs w:val="16"/>
        </w:rPr>
      </w:pPr>
      <w:r>
        <w:rPr>
          <w:b/>
          <w:bCs/>
          <w:sz w:val="16"/>
          <w:szCs w:val="16"/>
        </w:rPr>
        <w:t>14. Порядок предоставления документации об электронном аукционе.</w:t>
      </w:r>
    </w:p>
    <w:p w:rsidR="002551F0" w:rsidRDefault="002551F0" w:rsidP="002551F0">
      <w:pPr>
        <w:autoSpaceDE w:val="0"/>
        <w:autoSpaceDN w:val="0"/>
        <w:adjustRightInd w:val="0"/>
        <w:ind w:firstLine="709"/>
        <w:jc w:val="both"/>
        <w:rPr>
          <w:sz w:val="16"/>
          <w:szCs w:val="16"/>
        </w:rPr>
      </w:pPr>
      <w:r>
        <w:rPr>
          <w:sz w:val="16"/>
          <w:szCs w:val="16"/>
        </w:rPr>
        <w:t>14.1. Документация об электронном аукционе размещается Заказчиком одновременно с размещением извещения о проведен</w:t>
      </w:r>
      <w:proofErr w:type="gramStart"/>
      <w:r>
        <w:rPr>
          <w:sz w:val="16"/>
          <w:szCs w:val="16"/>
        </w:rPr>
        <w:t>ии ау</w:t>
      </w:r>
      <w:proofErr w:type="gramEnd"/>
      <w:r>
        <w:rPr>
          <w:sz w:val="16"/>
          <w:szCs w:val="16"/>
        </w:rPr>
        <w:t>кциона в единой информационной системе, адрес в информационно-телекоммуникационной сети «Интернет» - www.zakupki.gov.ru.</w:t>
      </w:r>
    </w:p>
    <w:p w:rsidR="002551F0" w:rsidRDefault="002551F0" w:rsidP="002551F0">
      <w:pPr>
        <w:autoSpaceDE w:val="0"/>
        <w:autoSpaceDN w:val="0"/>
        <w:adjustRightInd w:val="0"/>
        <w:ind w:firstLine="709"/>
        <w:jc w:val="both"/>
        <w:rPr>
          <w:sz w:val="16"/>
          <w:szCs w:val="16"/>
        </w:rPr>
      </w:pPr>
      <w:r>
        <w:rPr>
          <w:sz w:val="16"/>
          <w:szCs w:val="16"/>
        </w:rPr>
        <w:t>14.2. Документация об электронном аукционе доступна для ознакомления без взимания платы.</w:t>
      </w:r>
    </w:p>
    <w:p w:rsidR="002551F0" w:rsidRDefault="002551F0" w:rsidP="002551F0">
      <w:pPr>
        <w:tabs>
          <w:tab w:val="left" w:pos="5586"/>
        </w:tabs>
        <w:autoSpaceDE w:val="0"/>
        <w:autoSpaceDN w:val="0"/>
        <w:adjustRightInd w:val="0"/>
        <w:jc w:val="both"/>
        <w:rPr>
          <w:b/>
          <w:bCs/>
          <w:sz w:val="16"/>
          <w:szCs w:val="16"/>
        </w:rPr>
      </w:pPr>
      <w:bookmarkStart w:id="5" w:name="Par1"/>
      <w:bookmarkEnd w:id="5"/>
    </w:p>
    <w:p w:rsidR="002551F0" w:rsidRDefault="002551F0" w:rsidP="002551F0">
      <w:pPr>
        <w:ind w:firstLine="709"/>
        <w:jc w:val="both"/>
        <w:rPr>
          <w:b/>
          <w:bCs/>
          <w:sz w:val="16"/>
          <w:szCs w:val="16"/>
        </w:rPr>
      </w:pPr>
      <w:r>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15.1. </w:t>
      </w:r>
      <w:r>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15.2. </w:t>
      </w:r>
      <w:proofErr w:type="gramStart"/>
      <w:r>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w:t>
      </w:r>
      <w:proofErr w:type="gramEnd"/>
      <w:r>
        <w:rPr>
          <w:sz w:val="16"/>
          <w:szCs w:val="16"/>
          <w:lang w:eastAsia="ru-RU"/>
        </w:rPr>
        <w:t xml:space="preserve"> окончания срока подачи заявок на участие в таком аукционе.</w:t>
      </w:r>
    </w:p>
    <w:p w:rsidR="002551F0" w:rsidRDefault="002551F0" w:rsidP="002551F0">
      <w:pPr>
        <w:autoSpaceDE w:val="0"/>
        <w:autoSpaceDN w:val="0"/>
        <w:adjustRightInd w:val="0"/>
        <w:jc w:val="both"/>
        <w:rPr>
          <w:sz w:val="16"/>
          <w:szCs w:val="16"/>
        </w:rPr>
      </w:pPr>
      <w:r>
        <w:rPr>
          <w:sz w:val="16"/>
          <w:szCs w:val="16"/>
        </w:rPr>
        <w:t>Разъяснения положений документации об электронном аукционе не должны изменять ее суть.</w:t>
      </w:r>
    </w:p>
    <w:p w:rsidR="002551F0" w:rsidRDefault="002551F0" w:rsidP="002551F0">
      <w:pPr>
        <w:autoSpaceDE w:val="0"/>
        <w:autoSpaceDN w:val="0"/>
        <w:adjustRightInd w:val="0"/>
        <w:jc w:val="both"/>
        <w:rPr>
          <w:sz w:val="16"/>
          <w:szCs w:val="16"/>
        </w:rPr>
      </w:pPr>
      <w:r>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2551F0" w:rsidRDefault="002551F0" w:rsidP="002551F0">
      <w:pPr>
        <w:ind w:firstLine="709"/>
        <w:jc w:val="both"/>
        <w:rPr>
          <w:b/>
          <w:bCs/>
          <w:sz w:val="16"/>
          <w:szCs w:val="16"/>
        </w:rPr>
      </w:pPr>
    </w:p>
    <w:p w:rsidR="002551F0" w:rsidRDefault="002551F0" w:rsidP="002551F0">
      <w:pPr>
        <w:ind w:firstLine="709"/>
        <w:jc w:val="center"/>
        <w:rPr>
          <w:b/>
          <w:bCs/>
          <w:sz w:val="16"/>
          <w:szCs w:val="16"/>
        </w:rPr>
      </w:pPr>
      <w:r>
        <w:rPr>
          <w:b/>
          <w:bCs/>
          <w:sz w:val="16"/>
          <w:szCs w:val="16"/>
        </w:rPr>
        <w:lastRenderedPageBreak/>
        <w:t>16. Внесение изменений в извещение и в документацию об электронном аукционе.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Pr>
          <w:sz w:val="16"/>
          <w:szCs w:val="16"/>
          <w:lang w:eastAsia="ru-RU"/>
        </w:rPr>
        <w:t>позднее</w:t>
      </w:r>
      <w:proofErr w:type="gramEnd"/>
      <w:r>
        <w:rPr>
          <w:sz w:val="16"/>
          <w:szCs w:val="16"/>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16.2. В течение одного дня </w:t>
      </w:r>
      <w:proofErr w:type="gramStart"/>
      <w:r>
        <w:rPr>
          <w:sz w:val="16"/>
          <w:szCs w:val="16"/>
          <w:lang w:eastAsia="ru-RU"/>
        </w:rPr>
        <w:t>с даты принятия</w:t>
      </w:r>
      <w:proofErr w:type="gramEnd"/>
      <w:r>
        <w:rPr>
          <w:sz w:val="16"/>
          <w:szCs w:val="16"/>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Pr>
          <w:sz w:val="16"/>
          <w:szCs w:val="16"/>
          <w:lang w:eastAsia="ru-RU"/>
        </w:rPr>
        <w:t xml:space="preserve">максимальная) </w:t>
      </w:r>
      <w:proofErr w:type="gramEnd"/>
      <w:r>
        <w:rPr>
          <w:sz w:val="16"/>
          <w:szCs w:val="16"/>
          <w:lang w:eastAsia="ru-RU"/>
        </w:rPr>
        <w:t>цена контракта не превышает три миллиона рублей, не менее чем семь дней.</w:t>
      </w:r>
    </w:p>
    <w:p w:rsidR="002551F0" w:rsidRDefault="002551F0" w:rsidP="002551F0">
      <w:pPr>
        <w:widowControl w:val="0"/>
        <w:suppressAutoHyphens w:val="0"/>
        <w:autoSpaceDE w:val="0"/>
        <w:autoSpaceDN w:val="0"/>
        <w:adjustRightInd w:val="0"/>
        <w:ind w:firstLine="540"/>
        <w:jc w:val="both"/>
        <w:rPr>
          <w:sz w:val="16"/>
          <w:szCs w:val="16"/>
          <w:lang w:eastAsia="ru-RU"/>
        </w:rPr>
      </w:pPr>
    </w:p>
    <w:p w:rsidR="002551F0" w:rsidRDefault="002551F0" w:rsidP="002551F0">
      <w:pPr>
        <w:autoSpaceDE w:val="0"/>
        <w:autoSpaceDN w:val="0"/>
        <w:adjustRightInd w:val="0"/>
        <w:ind w:firstLine="709"/>
        <w:jc w:val="both"/>
        <w:rPr>
          <w:sz w:val="16"/>
          <w:szCs w:val="16"/>
        </w:rPr>
      </w:pPr>
    </w:p>
    <w:p w:rsidR="002551F0" w:rsidRDefault="002551F0" w:rsidP="002551F0">
      <w:pPr>
        <w:ind w:firstLine="709"/>
        <w:jc w:val="center"/>
        <w:rPr>
          <w:b/>
          <w:bCs/>
          <w:sz w:val="16"/>
          <w:szCs w:val="16"/>
        </w:rPr>
      </w:pPr>
      <w:r>
        <w:rPr>
          <w:b/>
          <w:bCs/>
          <w:sz w:val="16"/>
          <w:szCs w:val="16"/>
        </w:rPr>
        <w:t>17. Отмена аукциона в электронной форме.</w:t>
      </w:r>
    </w:p>
    <w:p w:rsidR="002551F0" w:rsidRDefault="002551F0" w:rsidP="002551F0">
      <w:pPr>
        <w:ind w:firstLine="709"/>
        <w:jc w:val="both"/>
        <w:rPr>
          <w:sz w:val="16"/>
          <w:szCs w:val="16"/>
        </w:rPr>
      </w:pPr>
      <w:r>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2551F0" w:rsidRDefault="002551F0" w:rsidP="002551F0">
      <w:pPr>
        <w:ind w:firstLine="709"/>
        <w:jc w:val="both"/>
        <w:rPr>
          <w:sz w:val="16"/>
          <w:szCs w:val="16"/>
        </w:rPr>
      </w:pPr>
      <w:r>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2551F0" w:rsidRDefault="002551F0" w:rsidP="002551F0">
      <w:pPr>
        <w:ind w:firstLine="709"/>
        <w:jc w:val="both"/>
        <w:rPr>
          <w:sz w:val="16"/>
          <w:szCs w:val="16"/>
        </w:rPr>
      </w:pPr>
      <w:r>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2551F0" w:rsidRDefault="002551F0" w:rsidP="002551F0">
      <w:pPr>
        <w:ind w:firstLine="709"/>
        <w:jc w:val="both"/>
        <w:rPr>
          <w:sz w:val="16"/>
          <w:szCs w:val="16"/>
        </w:rPr>
      </w:pPr>
      <w:r>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2551F0" w:rsidRDefault="002551F0" w:rsidP="002551F0">
      <w:pPr>
        <w:ind w:firstLine="709"/>
        <w:jc w:val="both"/>
        <w:rPr>
          <w:sz w:val="16"/>
          <w:szCs w:val="16"/>
        </w:rPr>
      </w:pPr>
      <w:r>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18.1. Заявка на участие в электронном аукционе состоит из двух частей.</w:t>
      </w:r>
    </w:p>
    <w:p w:rsidR="002551F0" w:rsidRDefault="002551F0" w:rsidP="002551F0">
      <w:pPr>
        <w:tabs>
          <w:tab w:val="left" w:pos="5586"/>
        </w:tabs>
        <w:autoSpaceDE w:val="0"/>
        <w:autoSpaceDN w:val="0"/>
        <w:adjustRightInd w:val="0"/>
        <w:ind w:firstLine="709"/>
        <w:jc w:val="both"/>
        <w:rPr>
          <w:sz w:val="16"/>
          <w:szCs w:val="16"/>
        </w:rPr>
      </w:pPr>
      <w:r>
        <w:rPr>
          <w:sz w:val="16"/>
          <w:szCs w:val="16"/>
        </w:rPr>
        <w:t>18.2. Первая часть заявки на участие в электронном аукционе должна содержать указанную в одном из подпунктов 18.2.1. - 18.2.2. информацию:</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18.2.1. </w:t>
      </w:r>
      <w:r>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rsidP="002551F0">
      <w:pPr>
        <w:rPr>
          <w:sz w:val="16"/>
          <w:szCs w:val="16"/>
          <w:lang w:eastAsia="ru-RU"/>
        </w:rPr>
      </w:pPr>
      <w:r>
        <w:rPr>
          <w:sz w:val="16"/>
          <w:szCs w:val="16"/>
        </w:rPr>
        <w:t xml:space="preserve">       18.2.2. </w:t>
      </w:r>
      <w:r>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2551F0" w:rsidRDefault="002551F0" w:rsidP="002551F0">
      <w:pPr>
        <w:rPr>
          <w:sz w:val="16"/>
          <w:szCs w:val="16"/>
          <w:lang w:eastAsia="ru-RU"/>
        </w:rPr>
      </w:pPr>
      <w:r>
        <w:rPr>
          <w:sz w:val="16"/>
          <w:szCs w:val="1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1" w:history="1">
        <w:r>
          <w:rPr>
            <w:rStyle w:val="a6"/>
            <w:rFonts w:eastAsiaTheme="majorEastAsia"/>
            <w:color w:val="auto"/>
            <w:sz w:val="16"/>
            <w:szCs w:val="16"/>
            <w:lang w:eastAsia="ru-RU"/>
          </w:rPr>
          <w:t>статьей 14</w:t>
        </w:r>
      </w:hyperlink>
      <w:r>
        <w:rPr>
          <w:sz w:val="16"/>
          <w:szCs w:val="16"/>
          <w:lang w:eastAsia="ru-RU"/>
        </w:rPr>
        <w:t xml:space="preserve"> Закона №44-ФЗ);</w:t>
      </w:r>
    </w:p>
    <w:p w:rsidR="002551F0" w:rsidRDefault="002551F0" w:rsidP="002551F0">
      <w:pPr>
        <w:rPr>
          <w:sz w:val="16"/>
          <w:szCs w:val="16"/>
          <w:lang w:eastAsia="ru-RU"/>
        </w:rPr>
      </w:pPr>
      <w:r>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551F0" w:rsidRDefault="002551F0" w:rsidP="002551F0">
      <w:pPr>
        <w:rPr>
          <w:sz w:val="16"/>
          <w:szCs w:val="16"/>
        </w:rPr>
      </w:pPr>
      <w:r>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551F0" w:rsidRDefault="002551F0" w:rsidP="002551F0">
      <w:pPr>
        <w:widowControl w:val="0"/>
        <w:suppressAutoHyphens w:val="0"/>
        <w:autoSpaceDE w:val="0"/>
        <w:ind w:firstLine="567"/>
        <w:jc w:val="both"/>
        <w:rPr>
          <w:sz w:val="16"/>
          <w:szCs w:val="16"/>
        </w:rPr>
      </w:pPr>
      <w:r>
        <w:rPr>
          <w:sz w:val="16"/>
          <w:szCs w:val="16"/>
        </w:rPr>
        <w:t>18.4.  Вторая часть заявки на участие в аукционе должна содержать следующие документы и сведения:</w:t>
      </w:r>
    </w:p>
    <w:p w:rsidR="002551F0" w:rsidRDefault="002551F0" w:rsidP="002551F0">
      <w:pPr>
        <w:suppressAutoHyphens w:val="0"/>
        <w:autoSpaceDE w:val="0"/>
        <w:autoSpaceDN w:val="0"/>
        <w:adjustRightInd w:val="0"/>
        <w:ind w:firstLine="540"/>
        <w:jc w:val="both"/>
        <w:rPr>
          <w:sz w:val="16"/>
          <w:szCs w:val="16"/>
        </w:rPr>
      </w:pPr>
      <w:proofErr w:type="gramStart"/>
      <w:r>
        <w:rPr>
          <w:sz w:val="16"/>
          <w:szCs w:val="16"/>
        </w:rPr>
        <w:t xml:space="preserve">1)наименование, фирменное наименование (при наличии), место нахождения, </w:t>
      </w:r>
      <w:r>
        <w:rPr>
          <w:sz w:val="16"/>
          <w:szCs w:val="16"/>
          <w:lang w:eastAsia="ru-RU"/>
        </w:rPr>
        <w:t>почтовый адрес участника электронного аукциона</w:t>
      </w:r>
      <w:r>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Pr>
          <w:sz w:val="16"/>
          <w:szCs w:val="16"/>
        </w:rPr>
        <w:t xml:space="preserve"> исполнительного органа, лица, исполняющего функции единоличного исполнительного органа участника такого аукциона;</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2)документы, подтверждающие соответствие участника такого аукциона требованиям, установленным </w:t>
      </w:r>
      <w:hyperlink r:id="rId22" w:history="1">
        <w:r>
          <w:rPr>
            <w:rStyle w:val="a6"/>
            <w:rFonts w:eastAsiaTheme="majorEastAsia"/>
            <w:color w:val="auto"/>
            <w:sz w:val="16"/>
            <w:szCs w:val="16"/>
            <w:lang w:eastAsia="ru-RU"/>
          </w:rPr>
          <w:t>пунктом 1 части 1</w:t>
        </w:r>
      </w:hyperlink>
      <w:r>
        <w:rPr>
          <w:sz w:val="16"/>
          <w:szCs w:val="16"/>
          <w:lang w:eastAsia="ru-RU"/>
        </w:rPr>
        <w:t xml:space="preserve">, </w:t>
      </w:r>
      <w:hyperlink r:id="rId23" w:history="1">
        <w:r>
          <w:rPr>
            <w:rStyle w:val="a6"/>
            <w:rFonts w:eastAsiaTheme="majorEastAsia"/>
            <w:color w:val="auto"/>
            <w:sz w:val="16"/>
            <w:szCs w:val="16"/>
            <w:lang w:eastAsia="ru-RU"/>
          </w:rPr>
          <w:t>частями 2</w:t>
        </w:r>
      </w:hyperlink>
      <w:r>
        <w:rPr>
          <w:sz w:val="16"/>
          <w:szCs w:val="16"/>
          <w:lang w:eastAsia="ru-RU"/>
        </w:rPr>
        <w:t xml:space="preserve"> и </w:t>
      </w:r>
      <w:hyperlink r:id="rId24" w:history="1">
        <w:r>
          <w:rPr>
            <w:rStyle w:val="a6"/>
            <w:rFonts w:eastAsiaTheme="majorEastAsia"/>
            <w:color w:val="auto"/>
            <w:sz w:val="16"/>
            <w:szCs w:val="16"/>
            <w:lang w:eastAsia="ru-RU"/>
          </w:rPr>
          <w:t>2.1 статьи 31</w:t>
        </w:r>
      </w:hyperlink>
      <w:r>
        <w:rPr>
          <w:sz w:val="16"/>
          <w:szCs w:val="16"/>
          <w:lang w:eastAsia="ru-RU"/>
        </w:rPr>
        <w:t xml:space="preserve"> (при наличии таких требований) Закона№44-ФЗ</w:t>
      </w:r>
      <w:r>
        <w:rPr>
          <w:sz w:val="16"/>
          <w:szCs w:val="16"/>
        </w:rPr>
        <w:t>;</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3)декларация о соответствии участника аукциона требованиям, установленным подпунктами 1 - 7 пункта 18 раздела 2 документации об аукционе </w:t>
      </w:r>
      <w:r>
        <w:rPr>
          <w:sz w:val="16"/>
          <w:szCs w:val="16"/>
          <w:lang w:eastAsia="ru-RU"/>
        </w:rPr>
        <w:t>(указанная декларация предоставляется с использованием программно-аппаратных средств электронной площадки);</w:t>
      </w:r>
    </w:p>
    <w:p w:rsidR="002551F0" w:rsidRDefault="002551F0" w:rsidP="002551F0">
      <w:pPr>
        <w:suppressAutoHyphens w:val="0"/>
        <w:autoSpaceDE w:val="0"/>
        <w:autoSpaceDN w:val="0"/>
        <w:adjustRightInd w:val="0"/>
        <w:ind w:firstLine="540"/>
        <w:jc w:val="both"/>
        <w:rPr>
          <w:sz w:val="16"/>
          <w:szCs w:val="16"/>
          <w:lang w:eastAsia="ru-RU"/>
        </w:rPr>
      </w:pPr>
      <w:proofErr w:type="gramStart"/>
      <w:r>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2551F0" w:rsidRDefault="002551F0" w:rsidP="002551F0">
      <w:pPr>
        <w:pStyle w:val="ConsPlusNormal0"/>
        <w:ind w:firstLine="540"/>
        <w:jc w:val="both"/>
        <w:rPr>
          <w:rFonts w:ascii="Times New Roman" w:hAnsi="Times New Roman"/>
          <w:sz w:val="16"/>
          <w:szCs w:val="16"/>
        </w:rPr>
      </w:pPr>
      <w:proofErr w:type="gramStart"/>
      <w:r>
        <w:rPr>
          <w:rFonts w:ascii="Times New Roman" w:hAnsi="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ascii="Times New Roman" w:hAnsi="Times New Roman"/>
          <w:sz w:val="16"/>
          <w:szCs w:val="16"/>
        </w:rPr>
        <w:t xml:space="preserve"> контракта является крупной сделкой;</w:t>
      </w:r>
    </w:p>
    <w:p w:rsidR="002551F0" w:rsidRDefault="002551F0" w:rsidP="002551F0">
      <w:pPr>
        <w:suppressAutoHyphens w:val="0"/>
        <w:autoSpaceDE w:val="0"/>
        <w:autoSpaceDN w:val="0"/>
        <w:adjustRightInd w:val="0"/>
        <w:jc w:val="both"/>
        <w:rPr>
          <w:bCs/>
          <w:sz w:val="16"/>
          <w:szCs w:val="16"/>
          <w:lang w:eastAsia="ru-RU"/>
        </w:rPr>
      </w:pPr>
      <w:r>
        <w:rPr>
          <w:sz w:val="16"/>
          <w:szCs w:val="16"/>
        </w:rPr>
        <w:t>6)</w:t>
      </w:r>
      <w:r>
        <w:rPr>
          <w:b/>
          <w:bCs/>
          <w:sz w:val="16"/>
          <w:szCs w:val="16"/>
          <w:lang w:eastAsia="ru-RU"/>
        </w:rPr>
        <w:t xml:space="preserve"> </w:t>
      </w:r>
      <w:r>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25" w:history="1">
        <w:r>
          <w:rPr>
            <w:rStyle w:val="a6"/>
            <w:rFonts w:eastAsiaTheme="majorEastAsia"/>
            <w:bCs/>
            <w:color w:val="auto"/>
            <w:sz w:val="16"/>
            <w:szCs w:val="16"/>
            <w:lang w:eastAsia="ru-RU"/>
          </w:rPr>
          <w:t>статьями 28</w:t>
        </w:r>
      </w:hyperlink>
      <w:r>
        <w:rPr>
          <w:bCs/>
          <w:sz w:val="16"/>
          <w:szCs w:val="16"/>
          <w:lang w:eastAsia="ru-RU"/>
        </w:rPr>
        <w:t xml:space="preserve"> и </w:t>
      </w:r>
      <w:hyperlink r:id="rId26" w:history="1">
        <w:r>
          <w:rPr>
            <w:rStyle w:val="a6"/>
            <w:rFonts w:eastAsiaTheme="majorEastAsia"/>
            <w:bCs/>
            <w:color w:val="auto"/>
            <w:sz w:val="16"/>
            <w:szCs w:val="16"/>
            <w:lang w:eastAsia="ru-RU"/>
          </w:rPr>
          <w:t>29</w:t>
        </w:r>
      </w:hyperlink>
      <w:r>
        <w:rPr>
          <w:bCs/>
          <w:sz w:val="16"/>
          <w:szCs w:val="16"/>
          <w:lang w:eastAsia="ru-RU"/>
        </w:rPr>
        <w:t xml:space="preserve"> Закона344-ФЗ (в случае, если участник электронного аукциона заявил о получении указанных преимуществ), или копии таких документов;</w:t>
      </w:r>
    </w:p>
    <w:p w:rsidR="002551F0" w:rsidRDefault="002551F0" w:rsidP="002551F0">
      <w:pPr>
        <w:suppressAutoHyphens w:val="0"/>
        <w:autoSpaceDE w:val="0"/>
        <w:autoSpaceDN w:val="0"/>
        <w:adjustRightInd w:val="0"/>
        <w:jc w:val="both"/>
        <w:rPr>
          <w:sz w:val="16"/>
          <w:szCs w:val="16"/>
          <w:lang w:eastAsia="ru-RU"/>
        </w:rPr>
      </w:pPr>
      <w:r>
        <w:rPr>
          <w:bCs/>
          <w:sz w:val="16"/>
          <w:szCs w:val="16"/>
          <w:lang w:eastAsia="ru-RU"/>
        </w:rPr>
        <w:t>7)</w:t>
      </w:r>
      <w:r>
        <w:rPr>
          <w:sz w:val="16"/>
          <w:szCs w:val="16"/>
          <w:lang w:eastAsia="ru-RU"/>
        </w:rPr>
        <w:t xml:space="preserve"> документы, предусмотренные нормативными правовыми актами, принятыми в соответствии со </w:t>
      </w:r>
      <w:hyperlink r:id="rId27" w:history="1">
        <w:r>
          <w:rPr>
            <w:rStyle w:val="a6"/>
            <w:rFonts w:eastAsiaTheme="majorEastAsia"/>
            <w:color w:val="auto"/>
            <w:sz w:val="16"/>
            <w:szCs w:val="16"/>
            <w:lang w:eastAsia="ru-RU"/>
          </w:rPr>
          <w:t>статьей 14</w:t>
        </w:r>
      </w:hyperlink>
      <w:r>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8" w:history="1">
        <w:r>
          <w:rPr>
            <w:rStyle w:val="a6"/>
            <w:rFonts w:eastAsiaTheme="majorEastAsia"/>
            <w:color w:val="auto"/>
            <w:sz w:val="16"/>
            <w:szCs w:val="16"/>
            <w:lang w:eastAsia="ru-RU"/>
          </w:rPr>
          <w:t>частью 3 статьи 30</w:t>
        </w:r>
      </w:hyperlink>
      <w:r>
        <w:rPr>
          <w:sz w:val="16"/>
          <w:szCs w:val="16"/>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551F0" w:rsidRDefault="002551F0" w:rsidP="002551F0">
      <w:pPr>
        <w:widowControl w:val="0"/>
        <w:suppressAutoHyphens w:val="0"/>
        <w:autoSpaceDE w:val="0"/>
        <w:ind w:firstLine="567"/>
        <w:jc w:val="both"/>
        <w:rPr>
          <w:sz w:val="16"/>
          <w:szCs w:val="16"/>
        </w:rPr>
      </w:pPr>
      <w:r>
        <w:rPr>
          <w:sz w:val="16"/>
          <w:szCs w:val="16"/>
        </w:rPr>
        <w:t>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Закона: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Указанная информация и документы должны соответствовать требованиям Закона. </w:t>
      </w:r>
      <w:proofErr w:type="gramStart"/>
      <w:r>
        <w:rPr>
          <w:sz w:val="16"/>
          <w:szCs w:val="16"/>
          <w:lang w:eastAsia="ru-RU"/>
        </w:rPr>
        <w:t>Непредставление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w:t>
      </w:r>
      <w:proofErr w:type="gramEnd"/>
      <w:r>
        <w:rPr>
          <w:sz w:val="16"/>
          <w:szCs w:val="16"/>
          <w:lang w:eastAsia="ru-RU"/>
        </w:rPr>
        <w:t xml:space="preserve"> </w:t>
      </w:r>
      <w:proofErr w:type="gramStart"/>
      <w:r>
        <w:rPr>
          <w:sz w:val="16"/>
          <w:szCs w:val="16"/>
          <w:lang w:eastAsia="ru-RU"/>
        </w:rPr>
        <w:t>аукционе</w:t>
      </w:r>
      <w:proofErr w:type="gramEnd"/>
      <w:r>
        <w:rPr>
          <w:sz w:val="16"/>
          <w:szCs w:val="16"/>
          <w:lang w:eastAsia="ru-RU"/>
        </w:rPr>
        <w:t xml:space="preserve">. </w:t>
      </w:r>
    </w:p>
    <w:p w:rsidR="002551F0" w:rsidRDefault="002551F0" w:rsidP="002551F0">
      <w:pPr>
        <w:widowControl w:val="0"/>
        <w:suppressAutoHyphens w:val="0"/>
        <w:autoSpaceDE w:val="0"/>
        <w:ind w:firstLine="567"/>
        <w:jc w:val="both"/>
        <w:rPr>
          <w:sz w:val="16"/>
          <w:szCs w:val="16"/>
        </w:rPr>
      </w:pPr>
    </w:p>
    <w:p w:rsidR="002551F0" w:rsidRDefault="002551F0" w:rsidP="002551F0">
      <w:pPr>
        <w:ind w:firstLine="567"/>
        <w:jc w:val="both"/>
        <w:rPr>
          <w:sz w:val="16"/>
          <w:szCs w:val="16"/>
        </w:rPr>
      </w:pPr>
      <w:r>
        <w:rPr>
          <w:b/>
          <w:sz w:val="16"/>
          <w:szCs w:val="16"/>
        </w:rPr>
        <w:t>Инструкция по заполнению заявки на участие в аукционе:</w:t>
      </w:r>
    </w:p>
    <w:p w:rsidR="002551F0" w:rsidRDefault="002551F0" w:rsidP="002551F0">
      <w:pPr>
        <w:ind w:firstLine="567"/>
        <w:jc w:val="both"/>
        <w:rPr>
          <w:sz w:val="16"/>
          <w:szCs w:val="16"/>
        </w:rPr>
      </w:pPr>
      <w:r>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2551F0" w:rsidRDefault="002551F0" w:rsidP="002551F0">
      <w:pPr>
        <w:ind w:firstLine="567"/>
        <w:jc w:val="both"/>
        <w:rPr>
          <w:sz w:val="16"/>
          <w:szCs w:val="16"/>
        </w:rPr>
      </w:pPr>
      <w:r>
        <w:rPr>
          <w:sz w:val="16"/>
          <w:szCs w:val="16"/>
        </w:rPr>
        <w:t xml:space="preserve">Участник электронного аукциона вправе подать заявку </w:t>
      </w:r>
      <w:proofErr w:type="gramStart"/>
      <w:r>
        <w:rPr>
          <w:sz w:val="16"/>
          <w:szCs w:val="16"/>
        </w:rPr>
        <w:t>на участие в таком аукционе в любое время с момента размещения извещения о его проведении</w:t>
      </w:r>
      <w:proofErr w:type="gramEnd"/>
      <w:r>
        <w:rPr>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2551F0" w:rsidRDefault="002551F0" w:rsidP="002551F0">
      <w:pPr>
        <w:widowControl w:val="0"/>
        <w:suppressAutoHyphens w:val="0"/>
        <w:autoSpaceDE w:val="0"/>
        <w:ind w:firstLine="567"/>
        <w:jc w:val="both"/>
        <w:rPr>
          <w:sz w:val="16"/>
          <w:szCs w:val="16"/>
        </w:rPr>
      </w:pPr>
      <w:r>
        <w:rPr>
          <w:sz w:val="16"/>
          <w:szCs w:val="16"/>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2551F0" w:rsidRDefault="002551F0" w:rsidP="002551F0">
      <w:pPr>
        <w:ind w:firstLine="567"/>
        <w:jc w:val="both"/>
        <w:rPr>
          <w:sz w:val="16"/>
          <w:szCs w:val="16"/>
        </w:rPr>
      </w:pPr>
      <w:r>
        <w:rPr>
          <w:sz w:val="16"/>
          <w:szCs w:val="16"/>
        </w:rPr>
        <w:t>Участник закупки вправе подать только одну заявку на участие в аукционе.</w:t>
      </w:r>
    </w:p>
    <w:p w:rsidR="002551F0" w:rsidRDefault="002551F0" w:rsidP="002551F0">
      <w:pPr>
        <w:ind w:firstLine="567"/>
        <w:jc w:val="both"/>
        <w:rPr>
          <w:bCs/>
          <w:sz w:val="16"/>
          <w:szCs w:val="16"/>
        </w:rPr>
      </w:pPr>
      <w:r>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w:t>
      </w:r>
      <w:proofErr w:type="gramStart"/>
      <w:r>
        <w:rPr>
          <w:sz w:val="16"/>
          <w:szCs w:val="16"/>
        </w:rPr>
        <w:t>дств в р</w:t>
      </w:r>
      <w:proofErr w:type="gramEnd"/>
      <w:r>
        <w:rPr>
          <w:sz w:val="16"/>
          <w:szCs w:val="16"/>
        </w:rPr>
        <w:t>азмере не менее чем размер обеспечения заявки на участие в аукционе, предусмотренный настоящей документацией об аукционе.</w:t>
      </w:r>
    </w:p>
    <w:p w:rsidR="002551F0" w:rsidRDefault="002551F0" w:rsidP="002551F0">
      <w:pPr>
        <w:widowControl w:val="0"/>
        <w:autoSpaceDE w:val="0"/>
        <w:ind w:firstLine="567"/>
        <w:jc w:val="both"/>
        <w:rPr>
          <w:bCs/>
          <w:sz w:val="16"/>
          <w:szCs w:val="16"/>
        </w:rPr>
      </w:pPr>
      <w:r>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2551F0" w:rsidRDefault="002551F0" w:rsidP="002551F0">
      <w:pPr>
        <w:widowControl w:val="0"/>
        <w:autoSpaceDE w:val="0"/>
        <w:ind w:firstLine="567"/>
        <w:jc w:val="both"/>
        <w:rPr>
          <w:bCs/>
          <w:sz w:val="16"/>
          <w:szCs w:val="16"/>
        </w:rPr>
      </w:pPr>
      <w:r>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2551F0" w:rsidRDefault="002551F0" w:rsidP="002551F0">
      <w:pPr>
        <w:widowControl w:val="0"/>
        <w:autoSpaceDE w:val="0"/>
        <w:ind w:firstLine="567"/>
        <w:jc w:val="both"/>
        <w:rPr>
          <w:bCs/>
          <w:sz w:val="16"/>
          <w:szCs w:val="16"/>
        </w:rPr>
      </w:pPr>
      <w:r>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2551F0" w:rsidRDefault="002551F0" w:rsidP="002551F0">
      <w:pPr>
        <w:widowControl w:val="0"/>
        <w:autoSpaceDE w:val="0"/>
        <w:ind w:firstLine="567"/>
        <w:jc w:val="both"/>
        <w:rPr>
          <w:sz w:val="16"/>
          <w:szCs w:val="16"/>
        </w:rPr>
      </w:pPr>
      <w:r>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sz w:val="16"/>
          <w:szCs w:val="16"/>
        </w:rPr>
        <w:t>.</w:t>
      </w:r>
    </w:p>
    <w:p w:rsidR="002551F0" w:rsidRDefault="002551F0" w:rsidP="002551F0">
      <w:pPr>
        <w:tabs>
          <w:tab w:val="left" w:pos="5586"/>
        </w:tabs>
        <w:autoSpaceDE w:val="0"/>
        <w:autoSpaceDN w:val="0"/>
        <w:adjustRightInd w:val="0"/>
        <w:jc w:val="both"/>
        <w:rPr>
          <w:sz w:val="16"/>
          <w:szCs w:val="16"/>
        </w:rPr>
      </w:pPr>
      <w:r>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2551F0" w:rsidRDefault="002551F0" w:rsidP="002551F0">
      <w:pPr>
        <w:tabs>
          <w:tab w:val="left" w:pos="5586"/>
        </w:tabs>
        <w:autoSpaceDE w:val="0"/>
        <w:autoSpaceDN w:val="0"/>
        <w:adjustRightInd w:val="0"/>
        <w:jc w:val="both"/>
        <w:rPr>
          <w:sz w:val="16"/>
          <w:szCs w:val="16"/>
        </w:rPr>
      </w:pPr>
      <w:r>
        <w:rPr>
          <w:sz w:val="16"/>
          <w:szCs w:val="16"/>
        </w:rPr>
        <w:t>18.5.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19. Расходы, связанные с участием в электронном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2551F0" w:rsidRDefault="002551F0" w:rsidP="002551F0">
      <w:pPr>
        <w:suppressAutoHyphens w:val="0"/>
        <w:autoSpaceDE w:val="0"/>
        <w:autoSpaceDN w:val="0"/>
        <w:adjustRightInd w:val="0"/>
        <w:jc w:val="both"/>
        <w:rPr>
          <w:sz w:val="16"/>
          <w:szCs w:val="16"/>
        </w:rPr>
      </w:pPr>
      <w:r>
        <w:rPr>
          <w:sz w:val="16"/>
          <w:szCs w:val="16"/>
        </w:rPr>
        <w:t xml:space="preserve">20.1. Для участия в электронном аукционе участник закупки, </w:t>
      </w:r>
      <w:proofErr w:type="gramStart"/>
      <w:r>
        <w:rPr>
          <w:sz w:val="16"/>
          <w:szCs w:val="16"/>
          <w:lang w:eastAsia="ru-RU"/>
        </w:rPr>
        <w:t>зарегистрированными</w:t>
      </w:r>
      <w:proofErr w:type="gramEnd"/>
      <w:r>
        <w:rPr>
          <w:sz w:val="16"/>
          <w:szCs w:val="16"/>
          <w:lang w:eastAsia="ru-RU"/>
        </w:rPr>
        <w:t xml:space="preserve"> в единой информационной системе и </w:t>
      </w:r>
      <w:r>
        <w:rPr>
          <w:sz w:val="16"/>
          <w:szCs w:val="16"/>
        </w:rPr>
        <w:t>получивший аккредитацию на электронной площадке, подает заявку на участие в аукционе.</w:t>
      </w:r>
    </w:p>
    <w:p w:rsidR="002551F0" w:rsidRDefault="002551F0" w:rsidP="002551F0">
      <w:pPr>
        <w:tabs>
          <w:tab w:val="left" w:pos="5586"/>
        </w:tabs>
        <w:autoSpaceDE w:val="0"/>
        <w:autoSpaceDN w:val="0"/>
        <w:adjustRightInd w:val="0"/>
        <w:jc w:val="both"/>
        <w:rPr>
          <w:sz w:val="16"/>
          <w:szCs w:val="16"/>
        </w:rPr>
      </w:pPr>
      <w:r>
        <w:rPr>
          <w:sz w:val="16"/>
          <w:szCs w:val="16"/>
        </w:rPr>
        <w:t xml:space="preserve">20.2. </w:t>
      </w:r>
      <w:proofErr w:type="gramStart"/>
      <w:r>
        <w:rPr>
          <w:sz w:val="16"/>
          <w:szCs w:val="1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roofErr w:type="gramEnd"/>
    </w:p>
    <w:p w:rsidR="002551F0" w:rsidRDefault="002551F0" w:rsidP="002551F0">
      <w:pPr>
        <w:tabs>
          <w:tab w:val="left" w:pos="5586"/>
        </w:tabs>
        <w:autoSpaceDE w:val="0"/>
        <w:autoSpaceDN w:val="0"/>
        <w:adjustRightInd w:val="0"/>
        <w:jc w:val="both"/>
        <w:rPr>
          <w:sz w:val="16"/>
          <w:szCs w:val="16"/>
        </w:rPr>
      </w:pPr>
      <w:r>
        <w:rPr>
          <w:sz w:val="16"/>
          <w:szCs w:val="16"/>
        </w:rPr>
        <w:t>20.3. Дата и время окончания срока подачи заявок на участие в аукционе указаны в разделе 2 «ИНФОРМАЦИОННАЯ КАРТА АУКЦИОНА».</w:t>
      </w:r>
    </w:p>
    <w:p w:rsidR="002551F0" w:rsidRDefault="002551F0" w:rsidP="002551F0">
      <w:pPr>
        <w:tabs>
          <w:tab w:val="left" w:pos="5586"/>
        </w:tabs>
        <w:autoSpaceDE w:val="0"/>
        <w:autoSpaceDN w:val="0"/>
        <w:adjustRightInd w:val="0"/>
        <w:jc w:val="both"/>
        <w:rPr>
          <w:sz w:val="16"/>
          <w:szCs w:val="16"/>
        </w:rPr>
      </w:pPr>
      <w:r>
        <w:rPr>
          <w:sz w:val="16"/>
          <w:szCs w:val="16"/>
        </w:rPr>
        <w:t>20.4.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2551F0" w:rsidRDefault="002551F0" w:rsidP="002551F0">
      <w:pPr>
        <w:tabs>
          <w:tab w:val="left" w:pos="5586"/>
        </w:tabs>
        <w:autoSpaceDE w:val="0"/>
        <w:autoSpaceDN w:val="0"/>
        <w:adjustRightInd w:val="0"/>
        <w:jc w:val="both"/>
        <w:rPr>
          <w:sz w:val="16"/>
          <w:szCs w:val="16"/>
        </w:rPr>
      </w:pPr>
      <w:r>
        <w:rPr>
          <w:sz w:val="16"/>
          <w:szCs w:val="16"/>
        </w:rPr>
        <w:t>20.5. Участник электронного аукциона вправе подать только одну заявку на участие в таком аукционе.</w:t>
      </w:r>
    </w:p>
    <w:p w:rsidR="002551F0" w:rsidRDefault="002551F0" w:rsidP="002551F0">
      <w:pPr>
        <w:tabs>
          <w:tab w:val="left" w:pos="5586"/>
        </w:tabs>
        <w:autoSpaceDE w:val="0"/>
        <w:autoSpaceDN w:val="0"/>
        <w:adjustRightInd w:val="0"/>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21. Изменение и отзыв заявок на участие в электронном аукционе.</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21.1. Участник закупки, подавший заявку на участие в аукционе, вправе изменить или отозвать свою заявку </w:t>
      </w:r>
      <w:r>
        <w:rPr>
          <w:sz w:val="16"/>
          <w:szCs w:val="16"/>
          <w:lang w:eastAsia="ru-RU"/>
        </w:rPr>
        <w:t xml:space="preserve">до истечения срока подачи заявок с учетом положений </w:t>
      </w:r>
      <w:r>
        <w:rPr>
          <w:sz w:val="16"/>
          <w:szCs w:val="16"/>
        </w:rPr>
        <w:t>Закона № 44-ФЗ</w:t>
      </w:r>
      <w:r>
        <w:rPr>
          <w:sz w:val="16"/>
          <w:szCs w:val="16"/>
          <w:lang w:eastAsia="ru-RU"/>
        </w:rPr>
        <w:t>.</w:t>
      </w:r>
    </w:p>
    <w:p w:rsidR="002551F0" w:rsidRDefault="002551F0" w:rsidP="002551F0">
      <w:pPr>
        <w:tabs>
          <w:tab w:val="left" w:pos="5586"/>
        </w:tabs>
        <w:autoSpaceDE w:val="0"/>
        <w:autoSpaceDN w:val="0"/>
        <w:adjustRightInd w:val="0"/>
        <w:jc w:val="both"/>
        <w:rPr>
          <w:sz w:val="16"/>
          <w:szCs w:val="16"/>
        </w:rPr>
      </w:pPr>
      <w:r>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2551F0" w:rsidRDefault="002551F0" w:rsidP="002551F0">
      <w:pPr>
        <w:tabs>
          <w:tab w:val="left" w:pos="5586"/>
        </w:tabs>
        <w:autoSpaceDE w:val="0"/>
        <w:autoSpaceDN w:val="0"/>
        <w:adjustRightInd w:val="0"/>
        <w:jc w:val="both"/>
        <w:rPr>
          <w:b/>
          <w:bCs/>
          <w:sz w:val="16"/>
          <w:szCs w:val="16"/>
        </w:rPr>
      </w:pPr>
      <w:r>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22. Дата окончания срока рассмотрения заявок на участие в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22.1. Дата </w:t>
      </w:r>
      <w:proofErr w:type="gramStart"/>
      <w:r>
        <w:rPr>
          <w:sz w:val="16"/>
          <w:szCs w:val="16"/>
        </w:rPr>
        <w:t>окончания срока рассмотрения первых частей заявок</w:t>
      </w:r>
      <w:proofErr w:type="gramEnd"/>
      <w:r>
        <w:rPr>
          <w:sz w:val="16"/>
          <w:szCs w:val="16"/>
        </w:rPr>
        <w:t xml:space="preserve"> на участие в аукционе указана в разделе 2 «ИНФОРМАЦИОННАЯ КАРТА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23. Проведение электронного аукциона. Дата проведения аукциона.</w:t>
      </w:r>
    </w:p>
    <w:p w:rsidR="002551F0" w:rsidRDefault="002551F0" w:rsidP="002551F0">
      <w:pPr>
        <w:tabs>
          <w:tab w:val="left" w:pos="5586"/>
        </w:tabs>
        <w:autoSpaceDE w:val="0"/>
        <w:autoSpaceDN w:val="0"/>
        <w:adjustRightInd w:val="0"/>
        <w:ind w:firstLine="567"/>
        <w:jc w:val="both"/>
        <w:rPr>
          <w:bCs/>
          <w:sz w:val="16"/>
          <w:szCs w:val="16"/>
        </w:rPr>
      </w:pPr>
      <w:r>
        <w:rPr>
          <w:sz w:val="16"/>
          <w:szCs w:val="16"/>
        </w:rPr>
        <w:t>23.1. </w:t>
      </w:r>
      <w:r>
        <w:rPr>
          <w:bCs/>
          <w:sz w:val="16"/>
          <w:szCs w:val="16"/>
        </w:rPr>
        <w:t xml:space="preserve">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По 31 декабря 2019 года включительно подача заявок на участие в электронных процедурах и участие в таких процедурах </w:t>
      </w:r>
      <w:proofErr w:type="gramStart"/>
      <w:r>
        <w:rPr>
          <w:bCs/>
          <w:sz w:val="16"/>
          <w:szCs w:val="16"/>
        </w:rPr>
        <w:t>осуществляются</w:t>
      </w:r>
      <w:proofErr w:type="gramEnd"/>
      <w:r>
        <w:rPr>
          <w:bCs/>
          <w:sz w:val="16"/>
          <w:szCs w:val="16"/>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При этом регистрация в единой информационной системе не требуется.</w:t>
      </w:r>
    </w:p>
    <w:p w:rsidR="002551F0" w:rsidRDefault="002551F0" w:rsidP="002551F0">
      <w:pPr>
        <w:tabs>
          <w:tab w:val="left" w:pos="5586"/>
        </w:tabs>
        <w:autoSpaceDE w:val="0"/>
        <w:autoSpaceDN w:val="0"/>
        <w:adjustRightInd w:val="0"/>
        <w:ind w:firstLine="709"/>
        <w:jc w:val="both"/>
        <w:rPr>
          <w:sz w:val="16"/>
          <w:szCs w:val="16"/>
        </w:rPr>
      </w:pPr>
      <w:r>
        <w:rPr>
          <w:sz w:val="16"/>
          <w:szCs w:val="16"/>
        </w:rPr>
        <w:t>Электронный аукцион проводится на электронной площадке в день, указанный в извещении о проведен</w:t>
      </w:r>
      <w:proofErr w:type="gramStart"/>
      <w:r>
        <w:rPr>
          <w:sz w:val="16"/>
          <w:szCs w:val="16"/>
        </w:rPr>
        <w:t>ии ау</w:t>
      </w:r>
      <w:proofErr w:type="gramEnd"/>
      <w:r>
        <w:rPr>
          <w:sz w:val="16"/>
          <w:szCs w:val="16"/>
        </w:rPr>
        <w:t>кциона. Дата проведения аукциона указана в разделе 2</w:t>
      </w:r>
      <w:r>
        <w:rPr>
          <w:b/>
          <w:bCs/>
          <w:i/>
          <w:iCs/>
          <w:sz w:val="16"/>
          <w:szCs w:val="16"/>
        </w:rPr>
        <w:t xml:space="preserve"> </w:t>
      </w:r>
      <w:r>
        <w:rPr>
          <w:sz w:val="16"/>
          <w:szCs w:val="16"/>
        </w:rPr>
        <w:t>«ИНФОРМАЦИОННАЯ КАРТА АУКЦИОНА» настоящей документации.</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2551F0" w:rsidRDefault="002551F0" w:rsidP="002551F0">
      <w:pPr>
        <w:tabs>
          <w:tab w:val="left" w:pos="5586"/>
        </w:tabs>
        <w:autoSpaceDE w:val="0"/>
        <w:autoSpaceDN w:val="0"/>
        <w:adjustRightInd w:val="0"/>
        <w:ind w:firstLine="709"/>
        <w:jc w:val="both"/>
        <w:rPr>
          <w:sz w:val="16"/>
          <w:szCs w:val="16"/>
        </w:rPr>
      </w:pPr>
      <w:r>
        <w:rPr>
          <w:sz w:val="16"/>
          <w:szCs w:val="16"/>
        </w:rPr>
        <w:t>23.3. Электронный аукцион проводится оператором электронной площадки в порядке, установленном статьей 68 Закона № 44-ФЗ.</w:t>
      </w:r>
    </w:p>
    <w:p w:rsidR="002551F0" w:rsidRDefault="002551F0" w:rsidP="002551F0">
      <w:pPr>
        <w:suppressAutoHyphens w:val="0"/>
        <w:autoSpaceDE w:val="0"/>
        <w:autoSpaceDN w:val="0"/>
        <w:adjustRightInd w:val="0"/>
        <w:jc w:val="both"/>
        <w:rPr>
          <w:sz w:val="16"/>
          <w:szCs w:val="16"/>
          <w:lang w:eastAsia="ru-RU"/>
        </w:rPr>
      </w:pPr>
      <w:r>
        <w:rPr>
          <w:sz w:val="16"/>
          <w:szCs w:val="16"/>
        </w:rPr>
        <w:lastRenderedPageBreak/>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w:t>
      </w:r>
      <w:r>
        <w:rPr>
          <w:sz w:val="16"/>
          <w:szCs w:val="16"/>
          <w:lang w:eastAsia="ru-RU"/>
        </w:rPr>
        <w:t xml:space="preserve"> но не менее чем сто рублей.</w:t>
      </w:r>
    </w:p>
    <w:p w:rsidR="002551F0" w:rsidRDefault="002551F0" w:rsidP="002551F0">
      <w:pPr>
        <w:tabs>
          <w:tab w:val="left" w:pos="5586"/>
        </w:tabs>
        <w:autoSpaceDE w:val="0"/>
        <w:autoSpaceDN w:val="0"/>
        <w:adjustRightInd w:val="0"/>
        <w:jc w:val="both"/>
        <w:rPr>
          <w:sz w:val="16"/>
          <w:szCs w:val="16"/>
        </w:rPr>
      </w:pPr>
      <w:r>
        <w:rPr>
          <w:sz w:val="16"/>
          <w:szCs w:val="16"/>
        </w:rPr>
        <w:t xml:space="preserve">             23.5 «Шаг аукциона» указан в разделе 2  «ИНФОРМАЦИОННАЯ КАРТА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24.1. Заказчиком установлено требование обеспечения исполнения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24.2. </w:t>
      </w:r>
      <w:proofErr w:type="gramStart"/>
      <w:r>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r:id="rId29" w:anchor="Par835" w:history="1">
        <w:r>
          <w:rPr>
            <w:rStyle w:val="a6"/>
            <w:rFonts w:eastAsiaTheme="majorEastAsia"/>
            <w:color w:val="auto"/>
            <w:sz w:val="16"/>
            <w:szCs w:val="16"/>
          </w:rPr>
          <w:t>статьи 45</w:t>
        </w:r>
      </w:hyperlink>
      <w:r>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Pr>
          <w:sz w:val="16"/>
          <w:szCs w:val="16"/>
        </w:rPr>
        <w:t xml:space="preserve"> средствами, поступающими Заказчику.</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2551F0" w:rsidRDefault="002551F0" w:rsidP="002551F0">
      <w:pPr>
        <w:tabs>
          <w:tab w:val="left" w:pos="5586"/>
        </w:tabs>
        <w:autoSpaceDE w:val="0"/>
        <w:autoSpaceDN w:val="0"/>
        <w:adjustRightInd w:val="0"/>
        <w:ind w:firstLine="709"/>
        <w:jc w:val="both"/>
        <w:rPr>
          <w:b/>
          <w:bCs/>
          <w:i/>
          <w:iCs/>
          <w:sz w:val="16"/>
          <w:szCs w:val="16"/>
          <w:u w:val="single"/>
        </w:rPr>
      </w:pPr>
      <w:r>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2551F0" w:rsidRDefault="002551F0" w:rsidP="002551F0">
      <w:pPr>
        <w:autoSpaceDE w:val="0"/>
        <w:autoSpaceDN w:val="0"/>
        <w:adjustRightInd w:val="0"/>
        <w:ind w:firstLine="709"/>
        <w:jc w:val="both"/>
        <w:rPr>
          <w:sz w:val="16"/>
          <w:szCs w:val="16"/>
        </w:rPr>
      </w:pPr>
      <w:r>
        <w:rPr>
          <w:sz w:val="16"/>
          <w:szCs w:val="16"/>
        </w:rPr>
        <w:t>24.4.1.Условия банковской гарантии, представляемой в качестве обеспечения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Банковская гарантия должна быть безотзывной и должна содержать:</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1)</w:t>
      </w:r>
      <w:r>
        <w:rPr>
          <w:sz w:val="16"/>
          <w:szCs w:val="16"/>
          <w:lang w:eastAsia="ru-RU"/>
        </w:rPr>
        <w:t xml:space="preserve"> сумму банковской гарантии, подлежащую уплате гарантом заказчику в установленных </w:t>
      </w:r>
      <w:hyperlink r:id="rId30" w:history="1">
        <w:r>
          <w:rPr>
            <w:rStyle w:val="a6"/>
            <w:rFonts w:eastAsiaTheme="majorEastAsia"/>
            <w:color w:val="auto"/>
            <w:sz w:val="16"/>
            <w:szCs w:val="16"/>
            <w:lang w:eastAsia="ru-RU"/>
          </w:rPr>
          <w:t>частью 15 статьи 44</w:t>
        </w:r>
      </w:hyperlink>
      <w:r>
        <w:rPr>
          <w:sz w:val="16"/>
          <w:szCs w:val="16"/>
          <w:lang w:eastAsia="ru-RU"/>
        </w:rPr>
        <w:t xml:space="preserve">  </w:t>
      </w:r>
      <w:r>
        <w:rPr>
          <w:sz w:val="16"/>
          <w:szCs w:val="16"/>
        </w:rPr>
        <w:t>Закона № 44-ФЗ</w:t>
      </w:r>
      <w:r>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w:t>
      </w:r>
      <w:proofErr w:type="gramStart"/>
      <w:r>
        <w:rPr>
          <w:sz w:val="16"/>
          <w:szCs w:val="16"/>
          <w:lang w:eastAsia="ru-RU"/>
        </w:rPr>
        <w:t>ств пр</w:t>
      </w:r>
      <w:proofErr w:type="gramEnd"/>
      <w:r>
        <w:rPr>
          <w:sz w:val="16"/>
          <w:szCs w:val="16"/>
          <w:lang w:eastAsia="ru-RU"/>
        </w:rPr>
        <w:t xml:space="preserve">инципалом в соответствии со </w:t>
      </w:r>
      <w:hyperlink r:id="rId31" w:history="1">
        <w:r>
          <w:rPr>
            <w:rStyle w:val="a6"/>
            <w:rFonts w:eastAsiaTheme="majorEastAsia"/>
            <w:color w:val="auto"/>
            <w:sz w:val="16"/>
            <w:szCs w:val="16"/>
            <w:lang w:eastAsia="ru-RU"/>
          </w:rPr>
          <w:t>статьей 96</w:t>
        </w:r>
      </w:hyperlink>
      <w:r>
        <w:rPr>
          <w:sz w:val="16"/>
          <w:szCs w:val="16"/>
          <w:lang w:eastAsia="ru-RU"/>
        </w:rPr>
        <w:t xml:space="preserve"> </w:t>
      </w:r>
      <w:r>
        <w:rPr>
          <w:sz w:val="16"/>
          <w:szCs w:val="16"/>
        </w:rPr>
        <w:t>Закона № 44-ФЗ</w:t>
      </w:r>
      <w:r>
        <w:rPr>
          <w:sz w:val="16"/>
          <w:szCs w:val="16"/>
          <w:lang w:eastAsia="ru-RU"/>
        </w:rPr>
        <w:t>;</w:t>
      </w:r>
    </w:p>
    <w:p w:rsidR="002551F0" w:rsidRDefault="002551F0" w:rsidP="002551F0">
      <w:pPr>
        <w:autoSpaceDE w:val="0"/>
        <w:autoSpaceDN w:val="0"/>
        <w:adjustRightInd w:val="0"/>
        <w:ind w:firstLine="709"/>
        <w:jc w:val="both"/>
        <w:rPr>
          <w:sz w:val="16"/>
          <w:szCs w:val="16"/>
        </w:rPr>
      </w:pPr>
      <w:r>
        <w:rPr>
          <w:sz w:val="16"/>
          <w:szCs w:val="16"/>
        </w:rPr>
        <w:t>2) обязательства принципала, надлежащее исполнение которых обеспечивается банковской гарантией;</w:t>
      </w:r>
    </w:p>
    <w:p w:rsidR="002551F0" w:rsidRDefault="002551F0" w:rsidP="002551F0">
      <w:pPr>
        <w:autoSpaceDE w:val="0"/>
        <w:autoSpaceDN w:val="0"/>
        <w:adjustRightInd w:val="0"/>
        <w:ind w:firstLine="709"/>
        <w:jc w:val="both"/>
        <w:rPr>
          <w:sz w:val="16"/>
          <w:szCs w:val="16"/>
        </w:rPr>
      </w:pPr>
      <w:r>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551F0" w:rsidRDefault="002551F0" w:rsidP="002551F0">
      <w:pPr>
        <w:autoSpaceDE w:val="0"/>
        <w:autoSpaceDN w:val="0"/>
        <w:adjustRightInd w:val="0"/>
        <w:ind w:firstLine="709"/>
        <w:jc w:val="both"/>
        <w:rPr>
          <w:sz w:val="16"/>
          <w:szCs w:val="16"/>
        </w:rPr>
      </w:pPr>
      <w:r>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51F0" w:rsidRDefault="002551F0" w:rsidP="002551F0">
      <w:pPr>
        <w:autoSpaceDE w:val="0"/>
        <w:autoSpaceDN w:val="0"/>
        <w:adjustRightInd w:val="0"/>
        <w:ind w:firstLine="709"/>
        <w:jc w:val="both"/>
        <w:rPr>
          <w:sz w:val="16"/>
          <w:szCs w:val="16"/>
        </w:rPr>
      </w:pPr>
      <w:r>
        <w:rPr>
          <w:sz w:val="16"/>
          <w:szCs w:val="16"/>
        </w:rPr>
        <w:t>5) срок действия банковской гарантии с учетом требований Закона № 44-ФЗ;</w:t>
      </w:r>
    </w:p>
    <w:p w:rsidR="002551F0" w:rsidRDefault="002551F0" w:rsidP="002551F0">
      <w:pPr>
        <w:tabs>
          <w:tab w:val="left" w:pos="5586"/>
        </w:tabs>
        <w:autoSpaceDE w:val="0"/>
        <w:autoSpaceDN w:val="0"/>
        <w:adjustRightInd w:val="0"/>
        <w:ind w:firstLine="709"/>
        <w:jc w:val="both"/>
        <w:rPr>
          <w:sz w:val="16"/>
          <w:szCs w:val="16"/>
        </w:rPr>
      </w:pPr>
      <w:r>
        <w:rPr>
          <w:sz w:val="16"/>
          <w:szCs w:val="16"/>
        </w:rPr>
        <w:t>Срок действия банковской гарантии должен превышать срок действия контракта не менее чем на один месяц.</w:t>
      </w:r>
    </w:p>
    <w:p w:rsidR="002551F0" w:rsidRDefault="002551F0" w:rsidP="002551F0">
      <w:pPr>
        <w:autoSpaceDE w:val="0"/>
        <w:autoSpaceDN w:val="0"/>
        <w:adjustRightInd w:val="0"/>
        <w:ind w:firstLine="709"/>
        <w:jc w:val="both"/>
        <w:rPr>
          <w:sz w:val="16"/>
          <w:szCs w:val="16"/>
        </w:rPr>
      </w:pPr>
      <w:r>
        <w:rP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 xml:space="preserve">7) установленный Правительством Российской Федерации </w:t>
      </w:r>
      <w:hyperlink r:id="rId32" w:history="1">
        <w:r>
          <w:rPr>
            <w:rStyle w:val="a6"/>
            <w:rFonts w:eastAsiaTheme="majorEastAsia"/>
            <w:color w:val="auto"/>
            <w:sz w:val="16"/>
            <w:szCs w:val="16"/>
          </w:rPr>
          <w:t>перечень</w:t>
        </w:r>
      </w:hyperlink>
      <w:r>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551F0" w:rsidRDefault="002551F0" w:rsidP="002551F0">
      <w:pPr>
        <w:widowControl w:val="0"/>
        <w:autoSpaceDE w:val="0"/>
        <w:autoSpaceDN w:val="0"/>
        <w:adjustRightInd w:val="0"/>
        <w:ind w:firstLine="540"/>
        <w:jc w:val="both"/>
        <w:rPr>
          <w:sz w:val="16"/>
          <w:szCs w:val="16"/>
        </w:rPr>
      </w:pPr>
      <w:r>
        <w:rPr>
          <w:sz w:val="16"/>
          <w:szCs w:val="16"/>
        </w:rPr>
        <w:t xml:space="preserve">24.4.2. </w:t>
      </w:r>
      <w:proofErr w:type="gramStart"/>
      <w:r>
        <w:rPr>
          <w:sz w:val="16"/>
          <w:szCs w:val="16"/>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Pr>
          <w:sz w:val="16"/>
          <w:szCs w:val="16"/>
        </w:rPr>
        <w:t xml:space="preserve"> банковской гарантии.</w:t>
      </w:r>
    </w:p>
    <w:p w:rsidR="002551F0" w:rsidRDefault="002551F0" w:rsidP="002551F0">
      <w:pPr>
        <w:rPr>
          <w:sz w:val="16"/>
          <w:szCs w:val="16"/>
        </w:rPr>
      </w:pPr>
      <w:r>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551F0" w:rsidRDefault="002551F0" w:rsidP="002551F0">
      <w:pPr>
        <w:rPr>
          <w:sz w:val="16"/>
          <w:szCs w:val="16"/>
          <w:lang w:eastAsia="ru-RU"/>
        </w:rPr>
      </w:pPr>
      <w:r>
        <w:rPr>
          <w:sz w:val="16"/>
          <w:szCs w:val="16"/>
        </w:rPr>
        <w:t>24.4.4.</w:t>
      </w:r>
      <w:r>
        <w:rPr>
          <w:sz w:val="16"/>
          <w:szCs w:val="16"/>
          <w:lang w:eastAsia="ru-RU"/>
        </w:rPr>
        <w:t xml:space="preserve"> Основанием для отказа в принятии банковской гарантии заказчиком является:</w:t>
      </w:r>
    </w:p>
    <w:p w:rsidR="002551F0" w:rsidRDefault="002551F0" w:rsidP="002551F0">
      <w:pPr>
        <w:rPr>
          <w:sz w:val="16"/>
          <w:szCs w:val="16"/>
          <w:lang w:eastAsia="ru-RU"/>
        </w:rPr>
      </w:pPr>
      <w:r>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2551F0" w:rsidRDefault="002551F0" w:rsidP="002551F0">
      <w:pPr>
        <w:rPr>
          <w:sz w:val="16"/>
          <w:szCs w:val="16"/>
          <w:lang w:eastAsia="ru-RU"/>
        </w:rPr>
      </w:pPr>
      <w:r>
        <w:rPr>
          <w:sz w:val="16"/>
          <w:szCs w:val="16"/>
          <w:lang w:eastAsia="ru-RU"/>
        </w:rPr>
        <w:t>2) несоответствие банковской гарантии условиям, указанным в  пунктах 24.4.1. и 24.4.2. настоящего раздела документации;</w:t>
      </w:r>
    </w:p>
    <w:p w:rsidR="002551F0" w:rsidRDefault="002551F0" w:rsidP="002551F0">
      <w:pPr>
        <w:rPr>
          <w:sz w:val="16"/>
          <w:szCs w:val="16"/>
          <w:lang w:eastAsia="ru-RU"/>
        </w:rPr>
      </w:pPr>
      <w:r>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2551F0" w:rsidRDefault="002551F0" w:rsidP="002551F0">
      <w:pPr>
        <w:rPr>
          <w:sz w:val="16"/>
          <w:szCs w:val="16"/>
        </w:rPr>
      </w:pPr>
      <w:r>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2551F0" w:rsidRDefault="002551F0" w:rsidP="002551F0">
      <w:pPr>
        <w:rPr>
          <w:sz w:val="16"/>
          <w:szCs w:val="16"/>
        </w:rPr>
      </w:pPr>
      <w:r>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2551F0" w:rsidRDefault="002551F0" w:rsidP="002551F0">
      <w:pPr>
        <w:rPr>
          <w:sz w:val="16"/>
          <w:szCs w:val="16"/>
          <w:lang w:eastAsia="ru-RU"/>
        </w:rPr>
      </w:pPr>
      <w:r>
        <w:rPr>
          <w:sz w:val="16"/>
          <w:szCs w:val="16"/>
          <w:lang w:eastAsia="ru-RU"/>
        </w:rPr>
        <w:t xml:space="preserve">В случае </w:t>
      </w:r>
      <w:proofErr w:type="spellStart"/>
      <w:r>
        <w:rPr>
          <w:sz w:val="16"/>
          <w:szCs w:val="16"/>
          <w:lang w:eastAsia="ru-RU"/>
        </w:rPr>
        <w:t>непредоставления</w:t>
      </w:r>
      <w:proofErr w:type="spellEnd"/>
      <w:r>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rsidP="002551F0">
      <w:pPr>
        <w:rPr>
          <w:sz w:val="16"/>
          <w:szCs w:val="16"/>
        </w:rPr>
      </w:pPr>
      <w:r>
        <w:rPr>
          <w:sz w:val="16"/>
          <w:szCs w:val="16"/>
        </w:rPr>
        <w:t xml:space="preserve">           24.6. В случае если при проведен</w:t>
      </w:r>
      <w:proofErr w:type="gramStart"/>
      <w:r>
        <w:rPr>
          <w:sz w:val="16"/>
          <w:szCs w:val="16"/>
        </w:rPr>
        <w:t>ии ау</w:t>
      </w:r>
      <w:proofErr w:type="gramEnd"/>
      <w:r>
        <w:rPr>
          <w:sz w:val="16"/>
          <w:szCs w:val="16"/>
        </w:rPr>
        <w:t xml:space="preserve">кциона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предоставляется обеспечение исполнения контракта в следующем размере: </w:t>
      </w:r>
    </w:p>
    <w:p w:rsidR="002551F0" w:rsidRDefault="002551F0" w:rsidP="002551F0">
      <w:pPr>
        <w:rPr>
          <w:sz w:val="16"/>
          <w:szCs w:val="16"/>
        </w:rPr>
      </w:pPr>
      <w:r>
        <w:rPr>
          <w:sz w:val="16"/>
          <w:szCs w:val="16"/>
        </w:rPr>
        <w:t xml:space="preserve">         24.6.1. </w:t>
      </w:r>
      <w:proofErr w:type="gramStart"/>
      <w:r>
        <w:rPr>
          <w:sz w:val="16"/>
          <w:szCs w:val="16"/>
        </w:rPr>
        <w:t>Если начальная (максимальная) цена контракта, указанная в разделе 2 «ИНФОРМАЦИОННАЯ КАРТА АУКЦИОНА»,  составляет более чем пятнадцать миллионов рублей,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roofErr w:type="gramEnd"/>
    </w:p>
    <w:p w:rsidR="002551F0" w:rsidRDefault="002551F0" w:rsidP="002551F0">
      <w:pPr>
        <w:autoSpaceDE w:val="0"/>
        <w:autoSpaceDN w:val="0"/>
        <w:adjustRightInd w:val="0"/>
        <w:ind w:firstLine="709"/>
        <w:jc w:val="both"/>
        <w:rPr>
          <w:sz w:val="16"/>
          <w:szCs w:val="16"/>
        </w:rPr>
      </w:pPr>
      <w:bookmarkStart w:id="6" w:name="Par681"/>
      <w:bookmarkEnd w:id="6"/>
      <w:r>
        <w:rPr>
          <w:sz w:val="16"/>
          <w:szCs w:val="16"/>
        </w:rPr>
        <w:t xml:space="preserve">24.6.2. </w:t>
      </w:r>
      <w:proofErr w:type="gramStart"/>
      <w:r>
        <w:rPr>
          <w:sz w:val="16"/>
          <w:szCs w:val="16"/>
        </w:rPr>
        <w:t>Если начальная (максимальная) цена контракта, указанная в разделе 2 «ИНФОРМАЦИОННАЯ КАРТА АУКЦИОНА», составляет пятнадцать миллионов рублей и менее, и если победителем аукциона не представлена информация, подтверждающая его добросовестность на дату подачи заявки в соответствии с пунктом 26.3. настоящего раздела документации,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w:t>
      </w:r>
      <w:proofErr w:type="gramEnd"/>
      <w:r>
        <w:rPr>
          <w:sz w:val="16"/>
          <w:szCs w:val="16"/>
        </w:rPr>
        <w:t xml:space="preserve"> «ИНФОРМАЦИОННАЯ КАРТА АУКЦИОНА», но не менее чем в размере аванса (если контрактом предусмотрена выплата аванса).</w:t>
      </w:r>
    </w:p>
    <w:p w:rsidR="002551F0" w:rsidRDefault="002551F0" w:rsidP="002551F0">
      <w:pPr>
        <w:autoSpaceDE w:val="0"/>
        <w:autoSpaceDN w:val="0"/>
        <w:adjustRightInd w:val="0"/>
        <w:ind w:firstLine="709"/>
        <w:jc w:val="both"/>
        <w:rPr>
          <w:sz w:val="16"/>
          <w:szCs w:val="16"/>
        </w:rPr>
      </w:pPr>
      <w:r>
        <w:rPr>
          <w:sz w:val="16"/>
          <w:szCs w:val="16"/>
        </w:rPr>
        <w:t xml:space="preserve">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2551F0" w:rsidRDefault="002551F0" w:rsidP="002551F0">
      <w:pPr>
        <w:autoSpaceDE w:val="0"/>
        <w:autoSpaceDN w:val="0"/>
        <w:adjustRightInd w:val="0"/>
        <w:ind w:firstLine="709"/>
        <w:jc w:val="both"/>
        <w:rPr>
          <w:sz w:val="16"/>
          <w:szCs w:val="16"/>
        </w:rPr>
      </w:pPr>
      <w:r>
        <w:rPr>
          <w:sz w:val="16"/>
          <w:szCs w:val="16"/>
        </w:rPr>
        <w:t>24.8.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rsidP="002551F0">
      <w:pPr>
        <w:rPr>
          <w:sz w:val="16"/>
          <w:szCs w:val="16"/>
          <w:lang w:eastAsia="ru-RU"/>
        </w:rPr>
      </w:pPr>
      <w:r>
        <w:rPr>
          <w:sz w:val="16"/>
          <w:szCs w:val="16"/>
        </w:rPr>
        <w:t xml:space="preserve">24.9. </w:t>
      </w:r>
      <w:r>
        <w:rPr>
          <w:sz w:val="16"/>
          <w:szCs w:val="16"/>
          <w:lang w:eastAsia="ru-RU"/>
        </w:rPr>
        <w:t>Положения</w:t>
      </w:r>
      <w:r>
        <w:rPr>
          <w:sz w:val="16"/>
          <w:szCs w:val="16"/>
        </w:rPr>
        <w:t xml:space="preserve"> Закона № 44-ФЗ</w:t>
      </w:r>
      <w:r>
        <w:rPr>
          <w:sz w:val="16"/>
          <w:szCs w:val="16"/>
          <w:lang w:eastAsia="ru-RU"/>
        </w:rPr>
        <w:t xml:space="preserve"> об обеспечении исполнения контракта не применяются в случае:</w:t>
      </w:r>
    </w:p>
    <w:p w:rsidR="002551F0" w:rsidRDefault="002551F0" w:rsidP="002551F0">
      <w:pPr>
        <w:rPr>
          <w:sz w:val="16"/>
          <w:szCs w:val="16"/>
          <w:lang w:eastAsia="ru-RU"/>
        </w:rPr>
      </w:pPr>
      <w:r>
        <w:rPr>
          <w:sz w:val="16"/>
          <w:szCs w:val="16"/>
          <w:lang w:eastAsia="ru-RU"/>
        </w:rPr>
        <w:t>1) заключения контракта с участником закупки, который является казенным учреждением;</w:t>
      </w:r>
    </w:p>
    <w:p w:rsidR="002551F0" w:rsidRDefault="002551F0" w:rsidP="002551F0">
      <w:pPr>
        <w:rPr>
          <w:sz w:val="16"/>
          <w:szCs w:val="16"/>
          <w:lang w:eastAsia="ru-RU"/>
        </w:rPr>
      </w:pPr>
      <w:r>
        <w:rPr>
          <w:sz w:val="16"/>
          <w:szCs w:val="16"/>
          <w:lang w:eastAsia="ru-RU"/>
        </w:rPr>
        <w:t>2) осуществления закупки услуги по предоставлению кредита;</w:t>
      </w:r>
    </w:p>
    <w:p w:rsidR="002551F0" w:rsidRDefault="002551F0" w:rsidP="002551F0">
      <w:pPr>
        <w:rPr>
          <w:sz w:val="16"/>
          <w:szCs w:val="16"/>
          <w:lang w:eastAsia="ru-RU"/>
        </w:rPr>
      </w:pPr>
      <w:r>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51F0" w:rsidRDefault="002551F0" w:rsidP="002551F0">
      <w:pPr>
        <w:autoSpaceDE w:val="0"/>
        <w:autoSpaceDN w:val="0"/>
        <w:adjustRightInd w:val="0"/>
        <w:ind w:firstLine="709"/>
        <w:jc w:val="both"/>
        <w:rPr>
          <w:b/>
          <w:bCs/>
          <w:sz w:val="16"/>
          <w:szCs w:val="16"/>
        </w:rPr>
      </w:pPr>
    </w:p>
    <w:p w:rsidR="002551F0" w:rsidRDefault="002551F0" w:rsidP="002551F0">
      <w:pPr>
        <w:autoSpaceDE w:val="0"/>
        <w:autoSpaceDN w:val="0"/>
        <w:adjustRightInd w:val="0"/>
        <w:ind w:firstLine="709"/>
        <w:jc w:val="center"/>
        <w:rPr>
          <w:b/>
          <w:bCs/>
          <w:sz w:val="16"/>
          <w:szCs w:val="16"/>
        </w:rPr>
      </w:pPr>
      <w:r>
        <w:rPr>
          <w:b/>
          <w:bCs/>
          <w:sz w:val="16"/>
          <w:szCs w:val="16"/>
        </w:rPr>
        <w:t>25. Информация о банковском сопровождении контракта в соответствии со статьей 35 Закона № 44-ФЗ.</w:t>
      </w:r>
    </w:p>
    <w:p w:rsidR="002551F0" w:rsidRDefault="002551F0" w:rsidP="002551F0">
      <w:pPr>
        <w:autoSpaceDE w:val="0"/>
        <w:autoSpaceDN w:val="0"/>
        <w:adjustRightInd w:val="0"/>
        <w:ind w:firstLine="709"/>
        <w:jc w:val="both"/>
        <w:rPr>
          <w:sz w:val="16"/>
          <w:szCs w:val="16"/>
        </w:rPr>
      </w:pPr>
      <w:r>
        <w:rPr>
          <w:sz w:val="16"/>
          <w:szCs w:val="16"/>
        </w:rPr>
        <w:t>25.1. Правительство Российской Федерации устанавливает порядок осуществления банковского сопровождения контрактов.</w:t>
      </w:r>
    </w:p>
    <w:p w:rsidR="002551F0" w:rsidRDefault="002551F0" w:rsidP="002551F0">
      <w:pPr>
        <w:autoSpaceDE w:val="0"/>
        <w:autoSpaceDN w:val="0"/>
        <w:adjustRightInd w:val="0"/>
        <w:ind w:firstLine="709"/>
        <w:jc w:val="both"/>
        <w:rPr>
          <w:sz w:val="16"/>
          <w:szCs w:val="16"/>
        </w:rPr>
      </w:pPr>
      <w:r>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2551F0" w:rsidRDefault="002551F0" w:rsidP="002551F0">
      <w:pPr>
        <w:autoSpaceDE w:val="0"/>
        <w:autoSpaceDN w:val="0"/>
        <w:adjustRightInd w:val="0"/>
        <w:ind w:firstLine="709"/>
        <w:jc w:val="both"/>
        <w:rPr>
          <w:sz w:val="16"/>
          <w:szCs w:val="16"/>
        </w:rPr>
      </w:pPr>
      <w:r>
        <w:rPr>
          <w:sz w:val="16"/>
          <w:szCs w:val="16"/>
        </w:rPr>
        <w:lastRenderedPageBreak/>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center"/>
        <w:rPr>
          <w:b/>
          <w:bCs/>
          <w:sz w:val="16"/>
          <w:szCs w:val="16"/>
        </w:rPr>
      </w:pPr>
      <w:r>
        <w:rPr>
          <w:b/>
          <w:bCs/>
          <w:sz w:val="16"/>
          <w:szCs w:val="16"/>
        </w:rPr>
        <w:t>26. Антидемпинговые меры при проведен</w:t>
      </w:r>
      <w:proofErr w:type="gramStart"/>
      <w:r>
        <w:rPr>
          <w:b/>
          <w:bCs/>
          <w:sz w:val="16"/>
          <w:szCs w:val="16"/>
        </w:rPr>
        <w:t>ии ау</w:t>
      </w:r>
      <w:proofErr w:type="gramEnd"/>
      <w:r>
        <w:rPr>
          <w:b/>
          <w:bCs/>
          <w:sz w:val="16"/>
          <w:szCs w:val="16"/>
        </w:rPr>
        <w:t>кциона. Добросовестность участника закупки.</w:t>
      </w:r>
    </w:p>
    <w:p w:rsidR="002551F0" w:rsidRDefault="002551F0" w:rsidP="002551F0">
      <w:pPr>
        <w:rPr>
          <w:sz w:val="16"/>
          <w:szCs w:val="16"/>
          <w:lang w:eastAsia="ru-RU"/>
        </w:rPr>
      </w:pPr>
      <w:r>
        <w:rPr>
          <w:sz w:val="16"/>
          <w:szCs w:val="16"/>
        </w:rPr>
        <w:t xml:space="preserve">26.1. </w:t>
      </w:r>
      <w:bookmarkStart w:id="7" w:name="Par0"/>
      <w:bookmarkEnd w:id="7"/>
      <w:r>
        <w:rPr>
          <w:sz w:val="16"/>
          <w:szCs w:val="16"/>
          <w:lang w:eastAsia="ru-RU"/>
        </w:rPr>
        <w:t xml:space="preserve"> </w:t>
      </w:r>
      <w:proofErr w:type="gramStart"/>
      <w:r>
        <w:rPr>
          <w:sz w:val="16"/>
          <w:szCs w:val="16"/>
          <w:lang w:eastAsia="ru-RU"/>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Pr>
          <w:sz w:val="16"/>
          <w:szCs w:val="16"/>
        </w:rPr>
        <w:t xml:space="preserve">в </w:t>
      </w:r>
      <w:hyperlink r:id="rId33" w:anchor="Par680" w:history="1">
        <w:r>
          <w:rPr>
            <w:rStyle w:val="a6"/>
            <w:rFonts w:eastAsiaTheme="majorEastAsia"/>
            <w:color w:val="auto"/>
            <w:sz w:val="16"/>
            <w:szCs w:val="16"/>
          </w:rPr>
          <w:t>подпункте</w:t>
        </w:r>
      </w:hyperlink>
      <w:r>
        <w:rPr>
          <w:sz w:val="16"/>
          <w:szCs w:val="16"/>
        </w:rPr>
        <w:t xml:space="preserve"> 24.6.1</w:t>
      </w:r>
      <w:proofErr w:type="gramEnd"/>
      <w:r>
        <w:rPr>
          <w:sz w:val="16"/>
          <w:szCs w:val="16"/>
        </w:rPr>
        <w:t xml:space="preserve"> пункта 24.6 настоящего раздела документации</w:t>
      </w:r>
      <w:r>
        <w:rPr>
          <w:sz w:val="16"/>
          <w:szCs w:val="16"/>
          <w:lang w:eastAsia="ru-RU"/>
        </w:rPr>
        <w:t>, но не менее чем в размере аванса (если контрактом предусмотрена выплата аванса).</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26.2. </w:t>
      </w:r>
      <w:r>
        <w:rPr>
          <w:sz w:val="16"/>
          <w:szCs w:val="16"/>
          <w:lang w:eastAsia="ru-RU"/>
        </w:rPr>
        <w:t xml:space="preserve"> </w:t>
      </w:r>
      <w:proofErr w:type="gramStart"/>
      <w:r>
        <w:rPr>
          <w:sz w:val="16"/>
          <w:szCs w:val="16"/>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Pr>
          <w:sz w:val="16"/>
          <w:szCs w:val="16"/>
        </w:rPr>
        <w:t>пункте 26.1</w:t>
      </w:r>
      <w:r>
        <w:rPr>
          <w:sz w:val="16"/>
          <w:szCs w:val="16"/>
          <w:lang w:eastAsia="ru-RU"/>
        </w:rPr>
        <w:t>, или информации, подтверждающей добросовестность такого участника на дату</w:t>
      </w:r>
      <w:proofErr w:type="gramEnd"/>
      <w:r>
        <w:rPr>
          <w:sz w:val="16"/>
          <w:szCs w:val="16"/>
          <w:lang w:eastAsia="ru-RU"/>
        </w:rPr>
        <w:t xml:space="preserve"> подачи заявки в соответствии с </w:t>
      </w:r>
      <w:hyperlink r:id="rId34" w:anchor="Par2" w:history="1">
        <w:r>
          <w:rPr>
            <w:rStyle w:val="a6"/>
            <w:rFonts w:eastAsiaTheme="majorEastAsia"/>
            <w:color w:val="auto"/>
            <w:sz w:val="16"/>
            <w:szCs w:val="16"/>
            <w:lang w:eastAsia="ru-RU"/>
          </w:rPr>
          <w:t>пунктом 26.3</w:t>
        </w:r>
      </w:hyperlink>
      <w:r>
        <w:rPr>
          <w:sz w:val="16"/>
          <w:szCs w:val="16"/>
          <w:lang w:eastAsia="ru-RU"/>
        </w:rPr>
        <w:t xml:space="preserve">. </w:t>
      </w:r>
      <w:r>
        <w:rPr>
          <w:sz w:val="16"/>
          <w:szCs w:val="16"/>
        </w:rPr>
        <w:t>настоящего раздела документации</w:t>
      </w:r>
      <w:r>
        <w:rPr>
          <w:sz w:val="16"/>
          <w:szCs w:val="16"/>
          <w:lang w:eastAsia="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551F0" w:rsidRDefault="002551F0" w:rsidP="002551F0">
      <w:pPr>
        <w:rPr>
          <w:sz w:val="16"/>
          <w:szCs w:val="16"/>
          <w:lang w:eastAsia="ru-RU"/>
        </w:rPr>
      </w:pPr>
      <w:bookmarkStart w:id="8" w:name="Par2"/>
      <w:bookmarkEnd w:id="8"/>
      <w:r>
        <w:rPr>
          <w:sz w:val="16"/>
          <w:szCs w:val="16"/>
          <w:lang w:eastAsia="ru-RU"/>
        </w:rPr>
        <w:t xml:space="preserve">26.3. </w:t>
      </w:r>
      <w:proofErr w:type="gramStart"/>
      <w:r>
        <w:rPr>
          <w:sz w:val="16"/>
          <w:szCs w:val="1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Pr>
          <w:sz w:val="16"/>
          <w:szCs w:val="16"/>
          <w:lang w:eastAsia="ru-RU"/>
        </w:rPr>
        <w:t xml:space="preserve"> </w:t>
      </w:r>
      <w:proofErr w:type="gramStart"/>
      <w:r>
        <w:rPr>
          <w:sz w:val="16"/>
          <w:szCs w:val="16"/>
          <w:lang w:eastAsia="ru-RU"/>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Pr>
          <w:sz w:val="16"/>
          <w:szCs w:val="16"/>
          <w:lang w:eastAsia="ru-RU"/>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5" w:anchor="Par2" w:history="1">
        <w:r>
          <w:rPr>
            <w:rStyle w:val="a6"/>
            <w:rFonts w:eastAsiaTheme="majorEastAsia"/>
            <w:color w:val="auto"/>
            <w:sz w:val="16"/>
            <w:szCs w:val="16"/>
            <w:lang w:eastAsia="ru-RU"/>
          </w:rPr>
          <w:t>пунктом 26.</w:t>
        </w:r>
      </w:hyperlink>
      <w:r>
        <w:rPr>
          <w:sz w:val="16"/>
          <w:szCs w:val="16"/>
          <w:lang w:eastAsia="ru-RU"/>
        </w:rPr>
        <w:t xml:space="preserve">2. </w:t>
      </w:r>
      <w:r>
        <w:rPr>
          <w:sz w:val="16"/>
          <w:szCs w:val="16"/>
        </w:rPr>
        <w:t>настоящего раздела документации</w:t>
      </w:r>
      <w:r>
        <w:rPr>
          <w:sz w:val="16"/>
          <w:szCs w:val="16"/>
          <w:lang w:eastAsia="ru-RU"/>
        </w:rPr>
        <w:t>.</w:t>
      </w:r>
    </w:p>
    <w:p w:rsidR="002551F0" w:rsidRDefault="002551F0" w:rsidP="002551F0">
      <w:pPr>
        <w:rPr>
          <w:sz w:val="16"/>
          <w:szCs w:val="16"/>
          <w:lang w:eastAsia="ru-RU"/>
        </w:rPr>
      </w:pPr>
      <w:r>
        <w:rPr>
          <w:sz w:val="16"/>
          <w:szCs w:val="16"/>
          <w:lang w:eastAsia="ru-RU"/>
        </w:rPr>
        <w:t xml:space="preserve"> </w:t>
      </w:r>
      <w:bookmarkStart w:id="9" w:name="Par682"/>
      <w:bookmarkEnd w:id="9"/>
      <w:r>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w:t>
      </w:r>
      <w:proofErr w:type="gramStart"/>
      <w:r>
        <w:rPr>
          <w:sz w:val="16"/>
          <w:szCs w:val="16"/>
        </w:rPr>
        <w:t>заключается</w:t>
      </w:r>
      <w:proofErr w:type="gramEnd"/>
      <w:r>
        <w:rPr>
          <w:sz w:val="16"/>
          <w:szCs w:val="16"/>
        </w:rPr>
        <w:t xml:space="preserve"> </w:t>
      </w:r>
      <w:r>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551F0" w:rsidRDefault="002551F0" w:rsidP="002551F0">
      <w:pPr>
        <w:rPr>
          <w:sz w:val="16"/>
          <w:szCs w:val="16"/>
          <w:lang w:eastAsia="ru-RU"/>
        </w:rPr>
      </w:pPr>
      <w:r>
        <w:rPr>
          <w:sz w:val="16"/>
          <w:szCs w:val="16"/>
        </w:rPr>
        <w:t>26.5.</w:t>
      </w:r>
      <w:r>
        <w:rPr>
          <w:sz w:val="16"/>
          <w:szCs w:val="16"/>
          <w:lang w:eastAsia="ru-RU"/>
        </w:rPr>
        <w:t xml:space="preserve"> Обеспечение, указанное в </w:t>
      </w:r>
      <w:hyperlink r:id="rId36" w:anchor="Par2" w:history="1">
        <w:r>
          <w:rPr>
            <w:rStyle w:val="a6"/>
            <w:rFonts w:eastAsiaTheme="majorEastAsia"/>
            <w:color w:val="auto"/>
            <w:sz w:val="16"/>
            <w:szCs w:val="16"/>
            <w:lang w:eastAsia="ru-RU"/>
          </w:rPr>
          <w:t>пунктах 26.</w:t>
        </w:r>
      </w:hyperlink>
      <w:r>
        <w:rPr>
          <w:sz w:val="16"/>
          <w:szCs w:val="16"/>
          <w:lang w:eastAsia="ru-RU"/>
        </w:rPr>
        <w:t xml:space="preserve">1. и 26.2. </w:t>
      </w:r>
      <w:r>
        <w:rPr>
          <w:sz w:val="16"/>
          <w:szCs w:val="16"/>
        </w:rPr>
        <w:t>настоящего раздела документации</w:t>
      </w:r>
      <w:proofErr w:type="gramStart"/>
      <w:r>
        <w:rPr>
          <w:sz w:val="16"/>
          <w:szCs w:val="16"/>
          <w:lang w:eastAsia="ru-RU"/>
        </w:rPr>
        <w:t xml:space="preserve"> ,</w:t>
      </w:r>
      <w:proofErr w:type="gramEnd"/>
      <w:r>
        <w:rPr>
          <w:sz w:val="16"/>
          <w:szCs w:val="16"/>
          <w:lang w:eastAsia="ru-RU"/>
        </w:rPr>
        <w:t xml:space="preserve">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51F0" w:rsidRDefault="002551F0" w:rsidP="002551F0">
      <w:pPr>
        <w:rPr>
          <w:sz w:val="16"/>
          <w:szCs w:val="16"/>
          <w:lang w:eastAsia="ru-RU"/>
        </w:rPr>
      </w:pPr>
      <w:r>
        <w:rPr>
          <w:sz w:val="16"/>
          <w:szCs w:val="16"/>
        </w:rPr>
        <w:t xml:space="preserve">26.6. </w:t>
      </w:r>
      <w:proofErr w:type="gramStart"/>
      <w:r>
        <w:rPr>
          <w:sz w:val="16"/>
          <w:szCs w:val="16"/>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w:t>
      </w:r>
      <w:proofErr w:type="gramEnd"/>
      <w:r>
        <w:rPr>
          <w:sz w:val="16"/>
          <w:szCs w:val="16"/>
          <w:lang w:eastAsia="ru-RU"/>
        </w:rPr>
        <w:t xml:space="preserve">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551F0" w:rsidRDefault="002551F0" w:rsidP="002551F0">
      <w:pPr>
        <w:rPr>
          <w:sz w:val="16"/>
          <w:szCs w:val="16"/>
        </w:rPr>
      </w:pPr>
      <w:r>
        <w:rPr>
          <w:sz w:val="16"/>
          <w:szCs w:val="16"/>
        </w:rPr>
        <w:t xml:space="preserve">26.5. </w:t>
      </w:r>
      <w:proofErr w:type="gramStart"/>
      <w:r>
        <w:rPr>
          <w:sz w:val="16"/>
          <w:szCs w:val="16"/>
        </w:rPr>
        <w:t xml:space="preserve">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roofErr w:type="gramEnd"/>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center"/>
        <w:rPr>
          <w:b/>
          <w:bCs/>
          <w:sz w:val="16"/>
          <w:szCs w:val="16"/>
        </w:rPr>
      </w:pPr>
      <w:r>
        <w:rPr>
          <w:b/>
          <w:bCs/>
          <w:sz w:val="16"/>
          <w:szCs w:val="16"/>
        </w:rPr>
        <w:t>27.Заключение контракта по результатам аукциона.</w:t>
      </w:r>
    </w:p>
    <w:p w:rsidR="002551F0" w:rsidRDefault="002551F0" w:rsidP="002551F0">
      <w:pPr>
        <w:rPr>
          <w:sz w:val="16"/>
          <w:szCs w:val="16"/>
          <w:lang w:eastAsia="ru-RU"/>
        </w:rPr>
      </w:pPr>
      <w:r>
        <w:rPr>
          <w:sz w:val="16"/>
          <w:szCs w:val="16"/>
        </w:rPr>
        <w:t xml:space="preserve">27.1. </w:t>
      </w:r>
      <w:proofErr w:type="gramStart"/>
      <w:r>
        <w:rPr>
          <w:sz w:val="16"/>
          <w:szCs w:val="16"/>
          <w:lang w:eastAsia="ru-RU"/>
        </w:rPr>
        <w:t>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w:t>
      </w:r>
      <w:proofErr w:type="gramEnd"/>
      <w:r>
        <w:rPr>
          <w:sz w:val="16"/>
          <w:szCs w:val="16"/>
          <w:lang w:eastAsia="ru-RU"/>
        </w:rPr>
        <w:t xml:space="preserve"> заключения контракта в случае, предусмотренном </w:t>
      </w:r>
      <w:hyperlink r:id="rId37" w:history="1">
        <w:r>
          <w:rPr>
            <w:rStyle w:val="a6"/>
            <w:rFonts w:eastAsiaTheme="majorEastAsia"/>
            <w:color w:val="auto"/>
            <w:sz w:val="16"/>
            <w:szCs w:val="16"/>
            <w:lang w:eastAsia="ru-RU"/>
          </w:rPr>
          <w:t>частью 23 статьи 68</w:t>
        </w:r>
      </w:hyperlink>
      <w:r>
        <w:rPr>
          <w:sz w:val="16"/>
          <w:szCs w:val="16"/>
          <w:lang w:eastAsia="ru-RU"/>
        </w:rPr>
        <w:t xml:space="preserve"> Закона №44-ФЗ, информации о товаре (товарном знаке и (или) конкретных показателях товара).</w:t>
      </w:r>
    </w:p>
    <w:p w:rsidR="002551F0" w:rsidRDefault="002551F0" w:rsidP="002551F0">
      <w:pPr>
        <w:rPr>
          <w:sz w:val="16"/>
          <w:szCs w:val="16"/>
          <w:lang w:eastAsia="ru-RU"/>
        </w:rPr>
      </w:pPr>
      <w:r>
        <w:rPr>
          <w:sz w:val="16"/>
          <w:szCs w:val="16"/>
        </w:rPr>
        <w:t>27.2.</w:t>
      </w:r>
      <w:r>
        <w:rPr>
          <w:sz w:val="16"/>
          <w:szCs w:val="16"/>
          <w:lang w:eastAsia="ru-RU"/>
        </w:rPr>
        <w:t xml:space="preserve"> </w:t>
      </w:r>
      <w:proofErr w:type="gramStart"/>
      <w:r>
        <w:rPr>
          <w:sz w:val="16"/>
          <w:szCs w:val="16"/>
          <w:lang w:eastAsia="ru-RU"/>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w:t>
      </w:r>
      <w:proofErr w:type="gramEnd"/>
      <w:r>
        <w:rPr>
          <w:sz w:val="16"/>
          <w:szCs w:val="16"/>
          <w:lang w:eastAsia="ru-RU"/>
        </w:rPr>
        <w:t xml:space="preserve"> В случае</w:t>
      </w:r>
      <w:proofErr w:type="gramStart"/>
      <w:r>
        <w:rPr>
          <w:sz w:val="16"/>
          <w:szCs w:val="16"/>
          <w:lang w:eastAsia="ru-RU"/>
        </w:rPr>
        <w:t>,</w:t>
      </w:r>
      <w:proofErr w:type="gramEnd"/>
      <w:r>
        <w:rPr>
          <w:sz w:val="16"/>
          <w:szCs w:val="16"/>
          <w:lang w:eastAsia="ru-RU"/>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8" w:history="1">
        <w:r>
          <w:rPr>
            <w:rStyle w:val="a6"/>
            <w:rFonts w:eastAsiaTheme="majorEastAsia"/>
            <w:color w:val="auto"/>
            <w:sz w:val="16"/>
            <w:szCs w:val="16"/>
            <w:lang w:eastAsia="ru-RU"/>
          </w:rPr>
          <w:t>частью 1 статьи 37</w:t>
        </w:r>
      </w:hyperlink>
      <w:r>
        <w:rPr>
          <w:sz w:val="16"/>
          <w:szCs w:val="16"/>
          <w:lang w:eastAsia="ru-RU"/>
        </w:rPr>
        <w:t xml:space="preserve"> Закона №44-ФЗ, обеспечение исполнения контракта или информацию, предусмотренные </w:t>
      </w:r>
      <w:hyperlink r:id="rId39" w:history="1">
        <w:r>
          <w:rPr>
            <w:rStyle w:val="a6"/>
            <w:rFonts w:eastAsiaTheme="majorEastAsia"/>
            <w:color w:val="auto"/>
            <w:sz w:val="16"/>
            <w:szCs w:val="16"/>
            <w:lang w:eastAsia="ru-RU"/>
          </w:rPr>
          <w:t>частью 2 статьи 37</w:t>
        </w:r>
      </w:hyperlink>
      <w:r>
        <w:rPr>
          <w:sz w:val="16"/>
          <w:szCs w:val="16"/>
          <w:lang w:eastAsia="ru-RU"/>
        </w:rPr>
        <w:t xml:space="preserve"> Закона №44-ФЗ, а также обоснование цены контракта в соответствии с </w:t>
      </w:r>
      <w:hyperlink r:id="rId40" w:history="1">
        <w:r>
          <w:rPr>
            <w:rStyle w:val="a6"/>
            <w:rFonts w:eastAsiaTheme="majorEastAsia"/>
            <w:color w:val="auto"/>
            <w:sz w:val="16"/>
            <w:szCs w:val="16"/>
            <w:lang w:eastAsia="ru-RU"/>
          </w:rPr>
          <w:t>частью 9 статьи 37</w:t>
        </w:r>
      </w:hyperlink>
      <w:r>
        <w:rPr>
          <w:sz w:val="16"/>
          <w:szCs w:val="16"/>
          <w:lang w:eastAsia="ru-RU"/>
        </w:rPr>
        <w:t xml:space="preserve"> Закона №44-ФЗ при заключении контракта на поставку товара, необходимого для нормального жизнеобеспечения (продовольствия, сре</w:t>
      </w:r>
      <w:proofErr w:type="gramStart"/>
      <w:r>
        <w:rPr>
          <w:sz w:val="16"/>
          <w:szCs w:val="16"/>
          <w:lang w:eastAsia="ru-RU"/>
        </w:rPr>
        <w:t>дств дл</w:t>
      </w:r>
      <w:proofErr w:type="gramEnd"/>
      <w:r>
        <w:rPr>
          <w:sz w:val="16"/>
          <w:szCs w:val="16"/>
          <w:lang w:eastAsia="ru-RU"/>
        </w:rPr>
        <w:t>я скорой, в том числе скорой специализированной, медицинской помощи в экстренной или неотложной форме, лекарственных средств, топлива).</w:t>
      </w:r>
    </w:p>
    <w:p w:rsidR="002551F0" w:rsidRDefault="002551F0" w:rsidP="002551F0">
      <w:pPr>
        <w:rPr>
          <w:sz w:val="16"/>
          <w:szCs w:val="16"/>
          <w:lang w:eastAsia="ru-RU"/>
        </w:rPr>
      </w:pPr>
      <w:r>
        <w:rPr>
          <w:sz w:val="16"/>
          <w:szCs w:val="16"/>
        </w:rPr>
        <w:t xml:space="preserve"> 27.3.</w:t>
      </w:r>
      <w:r>
        <w:rPr>
          <w:sz w:val="16"/>
          <w:szCs w:val="16"/>
          <w:lang w:eastAsia="ru-RU"/>
        </w:rPr>
        <w:t xml:space="preserve"> </w:t>
      </w:r>
      <w:proofErr w:type="gramStart"/>
      <w:r>
        <w:rPr>
          <w:sz w:val="16"/>
          <w:szCs w:val="16"/>
          <w:lang w:eastAsia="ru-RU"/>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Pr>
          <w:sz w:val="16"/>
          <w:szCs w:val="16"/>
          <w:lang w:eastAsia="ru-RU"/>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551F0" w:rsidRDefault="002551F0" w:rsidP="002551F0">
      <w:pPr>
        <w:rPr>
          <w:sz w:val="16"/>
          <w:szCs w:val="16"/>
          <w:lang w:eastAsia="ru-RU"/>
        </w:rPr>
      </w:pPr>
      <w:r>
        <w:rPr>
          <w:sz w:val="16"/>
          <w:szCs w:val="16"/>
        </w:rPr>
        <w:t xml:space="preserve"> 27.4.</w:t>
      </w:r>
      <w:r>
        <w:rPr>
          <w:sz w:val="16"/>
          <w:szCs w:val="16"/>
          <w:lang w:eastAsia="ru-RU"/>
        </w:rPr>
        <w:t xml:space="preserve"> </w:t>
      </w:r>
      <w:proofErr w:type="gramStart"/>
      <w:r>
        <w:rPr>
          <w:sz w:val="16"/>
          <w:szCs w:val="16"/>
          <w:lang w:eastAsia="ru-RU"/>
        </w:rPr>
        <w:t>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Pr>
          <w:sz w:val="16"/>
          <w:szCs w:val="16"/>
          <w:lang w:eastAsia="ru-RU"/>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roofErr w:type="gramStart"/>
      <w:r>
        <w:rPr>
          <w:sz w:val="16"/>
          <w:szCs w:val="16"/>
          <w:lang w:eastAsia="ru-RU"/>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roofErr w:type="gramEnd"/>
    </w:p>
    <w:p w:rsidR="002551F0" w:rsidRDefault="002551F0" w:rsidP="002551F0">
      <w:pPr>
        <w:rPr>
          <w:bCs/>
          <w:sz w:val="16"/>
          <w:szCs w:val="16"/>
          <w:lang w:eastAsia="ru-RU"/>
        </w:rPr>
      </w:pPr>
      <w:r>
        <w:rPr>
          <w:sz w:val="16"/>
          <w:szCs w:val="16"/>
        </w:rPr>
        <w:t xml:space="preserve"> </w:t>
      </w:r>
      <w:r>
        <w:rPr>
          <w:bCs/>
          <w:sz w:val="16"/>
          <w:szCs w:val="16"/>
          <w:lang w:eastAsia="ru-RU"/>
        </w:rPr>
        <w:t xml:space="preserve">27.5. </w:t>
      </w:r>
      <w:proofErr w:type="gramStart"/>
      <w:r>
        <w:rPr>
          <w:bCs/>
          <w:sz w:val="16"/>
          <w:szCs w:val="16"/>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Pr>
          <w:sz w:val="16"/>
          <w:szCs w:val="16"/>
          <w:lang w:eastAsia="ru-RU"/>
        </w:rPr>
        <w:t>пунктом 27.4. настоящего раздела документации</w:t>
      </w:r>
      <w:r>
        <w:rPr>
          <w:bCs/>
          <w:sz w:val="16"/>
          <w:szCs w:val="16"/>
          <w:lang w:eastAsia="ru-RU"/>
        </w:rPr>
        <w:t xml:space="preserve">, победитель электронного аукциона размещает на электронной площадке </w:t>
      </w:r>
      <w:r>
        <w:rPr>
          <w:bCs/>
          <w:sz w:val="16"/>
          <w:szCs w:val="16"/>
          <w:lang w:eastAsia="ru-RU"/>
        </w:rPr>
        <w:lastRenderedPageBreak/>
        <w:t xml:space="preserve">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Pr>
          <w:sz w:val="16"/>
          <w:szCs w:val="16"/>
          <w:lang w:eastAsia="ru-RU"/>
        </w:rPr>
        <w:t>пунктом 27.2. настоящего раздела документации</w:t>
      </w:r>
      <w:r>
        <w:rPr>
          <w:bCs/>
          <w:sz w:val="16"/>
          <w:szCs w:val="16"/>
          <w:lang w:eastAsia="ru-RU"/>
        </w:rPr>
        <w:t>, подтверждающие</w:t>
      </w:r>
      <w:proofErr w:type="gramEnd"/>
      <w:r>
        <w:rPr>
          <w:bCs/>
          <w:sz w:val="16"/>
          <w:szCs w:val="16"/>
          <w:lang w:eastAsia="ru-RU"/>
        </w:rPr>
        <w:t xml:space="preserve"> предоставление обеспечения исполнения контракта и подписанные усиленной электронной подписью указанного лица.</w:t>
      </w:r>
    </w:p>
    <w:p w:rsidR="002551F0" w:rsidRDefault="002551F0" w:rsidP="002551F0">
      <w:pPr>
        <w:rPr>
          <w:bCs/>
          <w:sz w:val="16"/>
          <w:szCs w:val="16"/>
          <w:lang w:eastAsia="ru-RU"/>
        </w:rPr>
      </w:pPr>
      <w:r>
        <w:rPr>
          <w:bCs/>
          <w:sz w:val="16"/>
          <w:szCs w:val="16"/>
          <w:lang w:eastAsia="ru-RU"/>
        </w:rPr>
        <w:t xml:space="preserve">27.6. </w:t>
      </w:r>
      <w:proofErr w:type="gramStart"/>
      <w:r>
        <w:rPr>
          <w:bCs/>
          <w:sz w:val="16"/>
          <w:szCs w:val="16"/>
          <w:lang w:eastAsia="ru-RU"/>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Pr>
          <w:bCs/>
          <w:sz w:val="16"/>
          <w:szCs w:val="16"/>
          <w:lang w:eastAsia="ru-RU"/>
        </w:rPr>
        <w:t xml:space="preserve"> усиленной электронной подписью лица, имеющего право действовать от имени заказчика.</w:t>
      </w:r>
    </w:p>
    <w:p w:rsidR="002551F0" w:rsidRDefault="002551F0" w:rsidP="002551F0">
      <w:pPr>
        <w:rPr>
          <w:bCs/>
          <w:sz w:val="16"/>
          <w:szCs w:val="16"/>
          <w:lang w:eastAsia="ru-RU"/>
        </w:rPr>
      </w:pPr>
      <w:r>
        <w:rPr>
          <w:bCs/>
          <w:sz w:val="16"/>
          <w:szCs w:val="16"/>
          <w:lang w:eastAsia="ru-RU"/>
        </w:rPr>
        <w:t xml:space="preserve">27.7. С момента </w:t>
      </w:r>
      <w:proofErr w:type="gramStart"/>
      <w:r>
        <w:rPr>
          <w:bCs/>
          <w:sz w:val="16"/>
          <w:szCs w:val="16"/>
          <w:lang w:eastAsia="ru-RU"/>
        </w:rPr>
        <w:t>размещения</w:t>
      </w:r>
      <w:proofErr w:type="gramEnd"/>
      <w:r>
        <w:rPr>
          <w:bCs/>
          <w:sz w:val="16"/>
          <w:szCs w:val="16"/>
          <w:lang w:eastAsia="ru-RU"/>
        </w:rPr>
        <w:t xml:space="preserve"> в единой информационной системе предусмотренного </w:t>
      </w:r>
      <w:r>
        <w:rPr>
          <w:sz w:val="16"/>
          <w:szCs w:val="16"/>
          <w:lang w:eastAsia="ru-RU"/>
        </w:rPr>
        <w:t>пунктом 27.6. настоящего раздела документации</w:t>
      </w:r>
      <w:r>
        <w:rPr>
          <w:bCs/>
          <w:sz w:val="16"/>
          <w:szCs w:val="16"/>
          <w:lang w:eastAsia="ru-RU"/>
        </w:rPr>
        <w:t xml:space="preserve"> и подписанного заказчиком контракта он считается заключенным.</w:t>
      </w:r>
    </w:p>
    <w:p w:rsidR="002551F0" w:rsidRDefault="002551F0" w:rsidP="002551F0">
      <w:pPr>
        <w:rPr>
          <w:bCs/>
          <w:sz w:val="16"/>
          <w:szCs w:val="16"/>
          <w:lang w:eastAsia="ru-RU"/>
        </w:rPr>
      </w:pPr>
      <w:r>
        <w:rPr>
          <w:bCs/>
          <w:sz w:val="16"/>
          <w:szCs w:val="16"/>
          <w:lang w:eastAsia="ru-RU"/>
        </w:rPr>
        <w:t xml:space="preserve">27.8. Контракт может быть заключен не ранее чем через десять дней </w:t>
      </w:r>
      <w:proofErr w:type="gramStart"/>
      <w:r>
        <w:rPr>
          <w:bCs/>
          <w:sz w:val="16"/>
          <w:szCs w:val="16"/>
          <w:lang w:eastAsia="ru-RU"/>
        </w:rPr>
        <w:t>с даты размещения</w:t>
      </w:r>
      <w:proofErr w:type="gramEnd"/>
      <w:r>
        <w:rPr>
          <w:bCs/>
          <w:sz w:val="16"/>
          <w:szCs w:val="16"/>
          <w:lang w:eastAsia="ru-RU"/>
        </w:rPr>
        <w:t xml:space="preserve"> в единой информационной системе протокола подведения итогов электронного аукциона.</w:t>
      </w:r>
    </w:p>
    <w:p w:rsidR="002551F0" w:rsidRDefault="002551F0" w:rsidP="002551F0">
      <w:pPr>
        <w:rPr>
          <w:bCs/>
          <w:sz w:val="16"/>
          <w:szCs w:val="16"/>
          <w:lang w:eastAsia="ru-RU"/>
        </w:rPr>
      </w:pPr>
      <w:r>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2551F0" w:rsidRDefault="002551F0" w:rsidP="002551F0">
      <w:pPr>
        <w:rPr>
          <w:bCs/>
          <w:sz w:val="16"/>
          <w:szCs w:val="16"/>
          <w:lang w:eastAsia="ru-RU"/>
        </w:rPr>
      </w:pPr>
      <w:proofErr w:type="gramStart"/>
      <w:r>
        <w:rPr>
          <w:bCs/>
          <w:sz w:val="16"/>
          <w:szCs w:val="16"/>
          <w:lang w:eastAsia="ru-RU"/>
        </w:rPr>
        <w:t xml:space="preserve">27.10.В случае, предусмотренном </w:t>
      </w:r>
      <w:hyperlink r:id="rId41" w:history="1">
        <w:r>
          <w:rPr>
            <w:rStyle w:val="a6"/>
            <w:rFonts w:eastAsiaTheme="majorEastAsia"/>
            <w:bCs/>
            <w:color w:val="auto"/>
            <w:sz w:val="16"/>
            <w:szCs w:val="16"/>
            <w:lang w:eastAsia="ru-RU"/>
          </w:rPr>
          <w:t>частью 23 статьи 68</w:t>
        </w:r>
      </w:hyperlink>
      <w:r>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2551F0" w:rsidRDefault="002551F0" w:rsidP="002551F0">
      <w:pPr>
        <w:rPr>
          <w:bCs/>
          <w:sz w:val="16"/>
          <w:szCs w:val="16"/>
          <w:lang w:eastAsia="ru-RU"/>
        </w:rPr>
      </w:pPr>
      <w:bookmarkStart w:id="10" w:name="Par7"/>
      <w:bookmarkEnd w:id="10"/>
      <w:r>
        <w:rPr>
          <w:bCs/>
          <w:sz w:val="16"/>
          <w:szCs w:val="16"/>
          <w:lang w:eastAsia="ru-RU"/>
        </w:rPr>
        <w:t xml:space="preserve">27.11. Победитель электронного аукциона (за исключением победителя, предусмотренного </w:t>
      </w:r>
      <w:r>
        <w:rPr>
          <w:sz w:val="16"/>
          <w:szCs w:val="16"/>
          <w:lang w:eastAsia="ru-RU"/>
        </w:rPr>
        <w:t>пунктом 27.12. настоящего раздела документации</w:t>
      </w:r>
      <w:r>
        <w:rPr>
          <w:bCs/>
          <w:sz w:val="16"/>
          <w:szCs w:val="16"/>
          <w:lang w:eastAsia="ru-RU"/>
        </w:rPr>
        <w:t xml:space="preserve">) признается </w:t>
      </w:r>
      <w:proofErr w:type="gramStart"/>
      <w:r>
        <w:rPr>
          <w:bCs/>
          <w:sz w:val="16"/>
          <w:szCs w:val="16"/>
          <w:lang w:eastAsia="ru-RU"/>
        </w:rPr>
        <w:t>заказчиком</w:t>
      </w:r>
      <w:proofErr w:type="gramEnd"/>
      <w:r>
        <w:rPr>
          <w:bCs/>
          <w:sz w:val="16"/>
          <w:szCs w:val="16"/>
          <w:lang w:eastAsia="ru-RU"/>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2" w:history="1">
        <w:r>
          <w:rPr>
            <w:rStyle w:val="a6"/>
            <w:rFonts w:eastAsiaTheme="majorEastAsia"/>
            <w:bCs/>
            <w:color w:val="auto"/>
            <w:sz w:val="16"/>
            <w:szCs w:val="16"/>
            <w:lang w:eastAsia="ru-RU"/>
          </w:rPr>
          <w:t xml:space="preserve">частью </w:t>
        </w:r>
        <w:r>
          <w:rPr>
            <w:rStyle w:val="a6"/>
            <w:rFonts w:eastAsiaTheme="majorEastAsia"/>
            <w:color w:val="auto"/>
            <w:sz w:val="16"/>
            <w:szCs w:val="16"/>
            <w:lang w:eastAsia="ru-RU"/>
          </w:rPr>
          <w:t>пунктом 27.3. настоящего раздела документации</w:t>
        </w:r>
        <w:r>
          <w:rPr>
            <w:rStyle w:val="a6"/>
            <w:rFonts w:eastAsiaTheme="majorEastAsia"/>
            <w:bCs/>
            <w:color w:val="auto"/>
            <w:sz w:val="16"/>
            <w:szCs w:val="16"/>
            <w:lang w:eastAsia="ru-RU"/>
          </w:rPr>
          <w:t xml:space="preserve"> </w:t>
        </w:r>
      </w:hyperlink>
      <w:r>
        <w:rPr>
          <w:bCs/>
          <w:sz w:val="16"/>
          <w:szCs w:val="16"/>
          <w:lang w:eastAsia="ru-RU"/>
        </w:rPr>
        <w:t xml:space="preserve">, или не исполнил требования, предусмотренные </w:t>
      </w:r>
      <w:hyperlink r:id="rId43" w:history="1">
        <w:r>
          <w:rPr>
            <w:rStyle w:val="a6"/>
            <w:rFonts w:eastAsiaTheme="majorEastAsia"/>
            <w:bCs/>
            <w:color w:val="auto"/>
            <w:sz w:val="16"/>
            <w:szCs w:val="16"/>
            <w:lang w:eastAsia="ru-RU"/>
          </w:rPr>
          <w:t>статьей 37</w:t>
        </w:r>
      </w:hyperlink>
      <w:r>
        <w:rPr>
          <w:bCs/>
          <w:sz w:val="16"/>
          <w:szCs w:val="16"/>
          <w:lang w:eastAsia="ru-RU"/>
        </w:rPr>
        <w:t xml:space="preserve">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roofErr w:type="gramStart"/>
      <w:r>
        <w:rPr>
          <w:bCs/>
          <w:sz w:val="16"/>
          <w:szCs w:val="16"/>
          <w:lang w:eastAsia="ru-RU"/>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bCs/>
          <w:sz w:val="16"/>
          <w:szCs w:val="16"/>
          <w:lang w:eastAsia="ru-RU"/>
        </w:rPr>
        <w:t xml:space="preserve"> </w:t>
      </w:r>
      <w:proofErr w:type="gramStart"/>
      <w:r>
        <w:rPr>
          <w:bCs/>
          <w:sz w:val="16"/>
          <w:szCs w:val="16"/>
          <w:lang w:eastAsia="ru-RU"/>
        </w:rPr>
        <w:t>факте</w:t>
      </w:r>
      <w:proofErr w:type="gramEnd"/>
      <w:r>
        <w:rPr>
          <w:bCs/>
          <w:sz w:val="16"/>
          <w:szCs w:val="16"/>
          <w:lang w:eastAsia="ru-RU"/>
        </w:rPr>
        <w:t>, являющемся основанием для такого признания, а также реквизиты документов, подтверждающих этот факт.</w:t>
      </w:r>
    </w:p>
    <w:p w:rsidR="002551F0" w:rsidRDefault="002551F0" w:rsidP="002551F0">
      <w:pPr>
        <w:rPr>
          <w:bCs/>
          <w:sz w:val="16"/>
          <w:szCs w:val="16"/>
          <w:lang w:eastAsia="ru-RU"/>
        </w:rPr>
      </w:pPr>
      <w:bookmarkStart w:id="11" w:name="Par8"/>
      <w:bookmarkEnd w:id="11"/>
      <w:r>
        <w:rPr>
          <w:bCs/>
          <w:sz w:val="16"/>
          <w:szCs w:val="16"/>
          <w:lang w:eastAsia="ru-RU"/>
        </w:rPr>
        <w:t>27.12. В случае</w:t>
      </w:r>
      <w:proofErr w:type="gramStart"/>
      <w:r>
        <w:rPr>
          <w:bCs/>
          <w:sz w:val="16"/>
          <w:szCs w:val="16"/>
          <w:lang w:eastAsia="ru-RU"/>
        </w:rPr>
        <w:t>,</w:t>
      </w:r>
      <w:proofErr w:type="gramEnd"/>
      <w:r>
        <w:rPr>
          <w:bCs/>
          <w:sz w:val="16"/>
          <w:szCs w:val="16"/>
          <w:lang w:eastAsia="ru-RU"/>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bCs/>
          <w:sz w:val="16"/>
          <w:szCs w:val="16"/>
          <w:lang w:eastAsia="ru-RU"/>
        </w:rPr>
        <w:t>с даты признания</w:t>
      </w:r>
      <w:proofErr w:type="gramEnd"/>
      <w:r>
        <w:rPr>
          <w:bCs/>
          <w:sz w:val="16"/>
          <w:szCs w:val="16"/>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2551F0" w:rsidRDefault="002551F0" w:rsidP="002551F0">
      <w:pPr>
        <w:rPr>
          <w:bCs/>
          <w:sz w:val="16"/>
          <w:szCs w:val="16"/>
          <w:lang w:eastAsia="ru-RU"/>
        </w:rPr>
      </w:pPr>
      <w:r>
        <w:rPr>
          <w:bCs/>
          <w:sz w:val="16"/>
          <w:szCs w:val="16"/>
          <w:lang w:eastAsia="ru-RU"/>
        </w:rPr>
        <w:t xml:space="preserve">27.13. Участник электронного аукциона, признанный победителем электронного аукциона в соответствии с </w:t>
      </w:r>
      <w:r>
        <w:rPr>
          <w:sz w:val="16"/>
          <w:szCs w:val="16"/>
          <w:lang w:eastAsia="ru-RU"/>
        </w:rPr>
        <w:t>пунктом 27.12. настоящего раздела документации</w:t>
      </w:r>
      <w:r>
        <w:rPr>
          <w:bCs/>
          <w:sz w:val="16"/>
          <w:szCs w:val="16"/>
          <w:lang w:eastAsia="ru-RU"/>
        </w:rPr>
        <w:t xml:space="preserve">, вправе подписать проект контракта или разместить предусмотренный </w:t>
      </w:r>
      <w:r>
        <w:rPr>
          <w:sz w:val="16"/>
          <w:szCs w:val="16"/>
          <w:lang w:eastAsia="ru-RU"/>
        </w:rPr>
        <w:t>пунктом 27.3. настоящего раздела документации</w:t>
      </w:r>
      <w:r>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w:t>
      </w:r>
      <w:proofErr w:type="gramStart"/>
      <w:r>
        <w:rPr>
          <w:bCs/>
          <w:sz w:val="16"/>
          <w:szCs w:val="16"/>
          <w:lang w:eastAsia="ru-RU"/>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44" w:history="1">
        <w:r>
          <w:rPr>
            <w:rStyle w:val="a6"/>
            <w:rFonts w:eastAsiaTheme="majorEastAsia"/>
            <w:bCs/>
            <w:color w:val="auto"/>
            <w:sz w:val="16"/>
            <w:szCs w:val="16"/>
            <w:lang w:eastAsia="ru-RU"/>
          </w:rPr>
          <w:t>частью 23 статьи 68</w:t>
        </w:r>
      </w:hyperlink>
      <w:r>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rPr>
          <w:bCs/>
          <w:sz w:val="16"/>
          <w:szCs w:val="16"/>
          <w:lang w:eastAsia="ru-RU"/>
        </w:rPr>
        <w:t xml:space="preserve"> цены за право заключения контракта. Этот победитель считается уклонившимся от заключения контракта в случае неисполнения требований </w:t>
      </w:r>
      <w:r>
        <w:rPr>
          <w:sz w:val="16"/>
          <w:szCs w:val="16"/>
          <w:lang w:eastAsia="ru-RU"/>
        </w:rPr>
        <w:t>пунктом 27.5. настоящего раздела документации</w:t>
      </w:r>
      <w:r>
        <w:rPr>
          <w:bCs/>
          <w:sz w:val="16"/>
          <w:szCs w:val="16"/>
          <w:lang w:eastAsia="ru-RU"/>
        </w:rPr>
        <w:t xml:space="preserve"> и (или) </w:t>
      </w:r>
      <w:proofErr w:type="spellStart"/>
      <w:r>
        <w:rPr>
          <w:bCs/>
          <w:sz w:val="16"/>
          <w:szCs w:val="16"/>
          <w:lang w:eastAsia="ru-RU"/>
        </w:rPr>
        <w:t>непредоставления</w:t>
      </w:r>
      <w:proofErr w:type="spellEnd"/>
      <w:r>
        <w:rPr>
          <w:bCs/>
          <w:sz w:val="16"/>
          <w:szCs w:val="16"/>
          <w:lang w:eastAsia="ru-RU"/>
        </w:rPr>
        <w:t xml:space="preserve"> обеспечения исполнения контракта либо неисполнения требования, предусмотренного </w:t>
      </w:r>
      <w:hyperlink r:id="rId45" w:history="1">
        <w:r>
          <w:rPr>
            <w:rStyle w:val="a6"/>
            <w:rFonts w:eastAsiaTheme="majorEastAsia"/>
            <w:bCs/>
            <w:color w:val="auto"/>
            <w:sz w:val="16"/>
            <w:szCs w:val="16"/>
            <w:lang w:eastAsia="ru-RU"/>
          </w:rPr>
          <w:t>статьей 37</w:t>
        </w:r>
      </w:hyperlink>
      <w:r>
        <w:rPr>
          <w:bCs/>
          <w:sz w:val="16"/>
          <w:szCs w:val="16"/>
          <w:lang w:eastAsia="ru-RU"/>
        </w:rPr>
        <w:t xml:space="preserve"> Закона №44-ФЗ, в случае подписания проекта контракта в соответствии с </w:t>
      </w:r>
      <w:r>
        <w:rPr>
          <w:sz w:val="16"/>
          <w:szCs w:val="16"/>
          <w:lang w:eastAsia="ru-RU"/>
        </w:rPr>
        <w:t>пунктом 27.2. настоящего раздела документации</w:t>
      </w:r>
      <w:r>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Pr>
          <w:sz w:val="16"/>
          <w:szCs w:val="16"/>
          <w:lang w:eastAsia="ru-RU"/>
        </w:rPr>
        <w:t>пунктом 27.2. настоящего раздела документации</w:t>
      </w:r>
      <w:r>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551F0" w:rsidRDefault="002551F0" w:rsidP="002551F0">
      <w:pPr>
        <w:rPr>
          <w:bCs/>
          <w:sz w:val="16"/>
          <w:szCs w:val="16"/>
          <w:lang w:eastAsia="ru-RU"/>
        </w:rPr>
      </w:pPr>
      <w:r>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551F0" w:rsidRDefault="002551F0" w:rsidP="002551F0">
      <w:pPr>
        <w:tabs>
          <w:tab w:val="left" w:pos="5586"/>
        </w:tabs>
        <w:autoSpaceDE w:val="0"/>
        <w:autoSpaceDN w:val="0"/>
        <w:adjustRightInd w:val="0"/>
        <w:ind w:firstLine="709"/>
        <w:jc w:val="both"/>
        <w:rPr>
          <w:b/>
          <w:bCs/>
          <w:sz w:val="16"/>
          <w:szCs w:val="16"/>
          <w:highlight w:val="yellow"/>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28. Возможность Заказчика изменить условия контракта в соответствии с положениями Закона № 44-ФЗ.</w:t>
      </w:r>
    </w:p>
    <w:p w:rsidR="002551F0" w:rsidRDefault="002551F0" w:rsidP="002551F0">
      <w:pPr>
        <w:autoSpaceDE w:val="0"/>
        <w:autoSpaceDN w:val="0"/>
        <w:adjustRightInd w:val="0"/>
        <w:ind w:firstLine="709"/>
        <w:jc w:val="both"/>
        <w:rPr>
          <w:sz w:val="16"/>
          <w:szCs w:val="16"/>
        </w:rPr>
      </w:pPr>
      <w:r>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551F0" w:rsidRDefault="002551F0" w:rsidP="002551F0">
      <w:pPr>
        <w:autoSpaceDE w:val="0"/>
        <w:autoSpaceDN w:val="0"/>
        <w:adjustRightInd w:val="0"/>
        <w:ind w:firstLine="709"/>
        <w:jc w:val="both"/>
        <w:rPr>
          <w:sz w:val="16"/>
          <w:szCs w:val="16"/>
        </w:rPr>
      </w:pPr>
      <w:r>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2551F0" w:rsidRDefault="002551F0" w:rsidP="002551F0">
      <w:pPr>
        <w:autoSpaceDE w:val="0"/>
        <w:autoSpaceDN w:val="0"/>
        <w:adjustRightInd w:val="0"/>
        <w:ind w:firstLine="709"/>
        <w:jc w:val="both"/>
        <w:rPr>
          <w:sz w:val="16"/>
          <w:szCs w:val="16"/>
        </w:rPr>
      </w:pPr>
      <w:r>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51F0" w:rsidRDefault="002551F0" w:rsidP="002551F0">
      <w:pPr>
        <w:autoSpaceDE w:val="0"/>
        <w:autoSpaceDN w:val="0"/>
        <w:adjustRightInd w:val="0"/>
        <w:ind w:firstLine="709"/>
        <w:jc w:val="both"/>
        <w:rPr>
          <w:sz w:val="16"/>
          <w:szCs w:val="16"/>
        </w:rPr>
      </w:pPr>
      <w:r>
        <w:rPr>
          <w:sz w:val="16"/>
          <w:szCs w:val="16"/>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sz w:val="16"/>
          <w:szCs w:val="16"/>
        </w:rPr>
        <w:t>положений бюджетного законодательства Российской Федерации цены контракта</w:t>
      </w:r>
      <w:proofErr w:type="gramEnd"/>
      <w:r>
        <w:rPr>
          <w:sz w:val="16"/>
          <w:szCs w:val="16"/>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sz w:val="16"/>
          <w:szCs w:val="16"/>
        </w:rPr>
        <w:t>предусмотренных</w:t>
      </w:r>
      <w:proofErr w:type="gramEnd"/>
      <w:r>
        <w:rPr>
          <w:sz w:val="16"/>
          <w:szCs w:val="16"/>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2551F0" w:rsidRDefault="002551F0" w:rsidP="002551F0">
      <w:pPr>
        <w:autoSpaceDE w:val="0"/>
        <w:autoSpaceDN w:val="0"/>
        <w:adjustRightInd w:val="0"/>
        <w:ind w:firstLine="709"/>
        <w:jc w:val="both"/>
        <w:rPr>
          <w:sz w:val="16"/>
          <w:szCs w:val="16"/>
        </w:rPr>
      </w:pPr>
      <w:proofErr w:type="gramStart"/>
      <w:r>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46"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2551F0" w:rsidRDefault="002551F0" w:rsidP="002551F0">
      <w:pPr>
        <w:autoSpaceDE w:val="0"/>
        <w:autoSpaceDN w:val="0"/>
        <w:adjustRightInd w:val="0"/>
        <w:ind w:firstLine="709"/>
        <w:jc w:val="both"/>
        <w:rPr>
          <w:sz w:val="16"/>
          <w:szCs w:val="16"/>
        </w:rPr>
      </w:pPr>
      <w:r>
        <w:rPr>
          <w:sz w:val="16"/>
          <w:szCs w:val="16"/>
        </w:rPr>
        <w:t>3) если цена заключенного для обеспечения нужд субъекта Российской Федерации на срок не менее</w:t>
      </w:r>
      <w:proofErr w:type="gramStart"/>
      <w:r>
        <w:rPr>
          <w:sz w:val="16"/>
          <w:szCs w:val="16"/>
        </w:rPr>
        <w:t>,</w:t>
      </w:r>
      <w:proofErr w:type="gramEnd"/>
      <w:r>
        <w:rPr>
          <w:sz w:val="16"/>
          <w:szCs w:val="16"/>
        </w:rPr>
        <w:t xml:space="preserve"> чем три года контракта составляет или превышает </w:t>
      </w:r>
      <w:hyperlink r:id="rId47"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551F0" w:rsidRDefault="002551F0" w:rsidP="002551F0">
      <w:pPr>
        <w:autoSpaceDE w:val="0"/>
        <w:autoSpaceDN w:val="0"/>
        <w:adjustRightInd w:val="0"/>
        <w:ind w:firstLine="709"/>
        <w:jc w:val="both"/>
        <w:rPr>
          <w:sz w:val="16"/>
          <w:szCs w:val="16"/>
        </w:rPr>
      </w:pPr>
      <w:r>
        <w:rPr>
          <w:sz w:val="16"/>
          <w:szCs w:val="16"/>
        </w:rP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48"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551F0" w:rsidRDefault="002551F0" w:rsidP="002551F0">
      <w:pPr>
        <w:autoSpaceDE w:val="0"/>
        <w:autoSpaceDN w:val="0"/>
        <w:adjustRightInd w:val="0"/>
        <w:ind w:firstLine="709"/>
        <w:jc w:val="both"/>
        <w:rPr>
          <w:sz w:val="16"/>
          <w:szCs w:val="16"/>
        </w:rPr>
      </w:pPr>
      <w:r>
        <w:rPr>
          <w:sz w:val="16"/>
          <w:szCs w:val="16"/>
        </w:rPr>
        <w:t>5) изменение в соответствии с законодательством Российской Федерации регулируемых цен (тарифов) на товары, работы, услуги;</w:t>
      </w:r>
    </w:p>
    <w:p w:rsidR="002551F0" w:rsidRDefault="002551F0" w:rsidP="002551F0">
      <w:pPr>
        <w:autoSpaceDE w:val="0"/>
        <w:autoSpaceDN w:val="0"/>
        <w:adjustRightInd w:val="0"/>
        <w:ind w:firstLine="709"/>
        <w:jc w:val="both"/>
        <w:rPr>
          <w:sz w:val="16"/>
          <w:szCs w:val="16"/>
        </w:rPr>
      </w:pPr>
      <w:bookmarkStart w:id="12" w:name="Par1833"/>
      <w:bookmarkEnd w:id="12"/>
      <w:r>
        <w:rPr>
          <w:sz w:val="16"/>
          <w:szCs w:val="16"/>
        </w:rPr>
        <w:t xml:space="preserve">6) в случаях, предусмотренных </w:t>
      </w:r>
      <w:hyperlink r:id="rId49" w:history="1">
        <w:r>
          <w:rPr>
            <w:rStyle w:val="a6"/>
            <w:rFonts w:eastAsiaTheme="majorEastAsia"/>
            <w:color w:val="auto"/>
            <w:sz w:val="16"/>
            <w:szCs w:val="16"/>
          </w:rPr>
          <w:t>пунктом 6 статьи 161</w:t>
        </w:r>
      </w:hyperlink>
      <w:r>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0" w:history="1">
        <w:r>
          <w:rPr>
            <w:rStyle w:val="a6"/>
            <w:rFonts w:eastAsiaTheme="majorEastAsia"/>
            <w:color w:val="auto"/>
            <w:sz w:val="16"/>
            <w:szCs w:val="16"/>
          </w:rPr>
          <w:t>обеспечивает согласование</w:t>
        </w:r>
      </w:hyperlink>
      <w:r>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2551F0" w:rsidRDefault="002551F0" w:rsidP="002551F0">
      <w:pPr>
        <w:autoSpaceDE w:val="0"/>
        <w:autoSpaceDN w:val="0"/>
        <w:adjustRightInd w:val="0"/>
        <w:ind w:firstLine="709"/>
        <w:jc w:val="both"/>
        <w:rPr>
          <w:sz w:val="16"/>
          <w:szCs w:val="16"/>
        </w:rPr>
      </w:pPr>
      <w:r>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51" w:history="1">
        <w:r>
          <w:rPr>
            <w:rStyle w:val="a6"/>
            <w:rFonts w:eastAsiaTheme="majorEastAsia"/>
            <w:color w:val="auto"/>
            <w:sz w:val="16"/>
            <w:szCs w:val="16"/>
          </w:rPr>
          <w:t>методикой</w:t>
        </w:r>
      </w:hyperlink>
      <w:r>
        <w:rPr>
          <w:sz w:val="16"/>
          <w:szCs w:val="16"/>
        </w:rPr>
        <w:t>, утвержденной Правительством Российской Федерации;</w:t>
      </w:r>
    </w:p>
    <w:p w:rsidR="002551F0" w:rsidRDefault="002551F0" w:rsidP="002551F0">
      <w:pPr>
        <w:autoSpaceDE w:val="0"/>
        <w:autoSpaceDN w:val="0"/>
        <w:adjustRightInd w:val="0"/>
        <w:ind w:firstLine="709"/>
        <w:jc w:val="both"/>
        <w:rPr>
          <w:sz w:val="16"/>
          <w:szCs w:val="16"/>
        </w:rPr>
      </w:pPr>
      <w:r>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551F0" w:rsidRDefault="002551F0" w:rsidP="002551F0">
      <w:pPr>
        <w:autoSpaceDE w:val="0"/>
        <w:autoSpaceDN w:val="0"/>
        <w:adjustRightInd w:val="0"/>
        <w:ind w:firstLine="709"/>
        <w:jc w:val="both"/>
        <w:rPr>
          <w:sz w:val="16"/>
          <w:szCs w:val="16"/>
        </w:rPr>
      </w:pPr>
      <w:proofErr w:type="gramStart"/>
      <w:r>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roofErr w:type="gramEnd"/>
      <w:r>
        <w:rPr>
          <w:sz w:val="16"/>
          <w:szCs w:val="16"/>
        </w:rPr>
        <w:t>, топливо), и (или) по которому поставщиком (подрядчиком, исполнителем) обязательства исполнены;</w:t>
      </w:r>
    </w:p>
    <w:p w:rsidR="002551F0" w:rsidRDefault="002551F0" w:rsidP="002551F0">
      <w:pPr>
        <w:autoSpaceDE w:val="0"/>
        <w:autoSpaceDN w:val="0"/>
        <w:adjustRightInd w:val="0"/>
        <w:ind w:firstLine="709"/>
        <w:jc w:val="both"/>
        <w:rPr>
          <w:sz w:val="16"/>
          <w:szCs w:val="16"/>
        </w:rPr>
      </w:pPr>
      <w:r>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551F0" w:rsidRDefault="002551F0" w:rsidP="002551F0">
      <w:pPr>
        <w:autoSpaceDE w:val="0"/>
        <w:autoSpaceDN w:val="0"/>
        <w:adjustRightInd w:val="0"/>
        <w:ind w:firstLine="709"/>
        <w:jc w:val="both"/>
        <w:rPr>
          <w:sz w:val="16"/>
          <w:szCs w:val="16"/>
        </w:rPr>
      </w:pPr>
      <w:r>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551F0" w:rsidRDefault="002551F0" w:rsidP="002551F0">
      <w:pPr>
        <w:autoSpaceDE w:val="0"/>
        <w:autoSpaceDN w:val="0"/>
        <w:adjustRightInd w:val="0"/>
        <w:ind w:firstLine="709"/>
        <w:jc w:val="both"/>
        <w:rPr>
          <w:sz w:val="16"/>
          <w:szCs w:val="16"/>
        </w:rPr>
      </w:pPr>
      <w:r>
        <w:rPr>
          <w:sz w:val="16"/>
          <w:szCs w:val="16"/>
        </w:rPr>
        <w:t>28.4. В случае перемены Заказчика права и обязанности Заказчика, предусмотренные контрактом, переходят к новому Заказчику.</w:t>
      </w:r>
    </w:p>
    <w:p w:rsidR="002551F0" w:rsidRDefault="002551F0" w:rsidP="002551F0">
      <w:pPr>
        <w:autoSpaceDE w:val="0"/>
        <w:autoSpaceDN w:val="0"/>
        <w:adjustRightInd w:val="0"/>
        <w:ind w:firstLine="709"/>
        <w:jc w:val="both"/>
        <w:rPr>
          <w:sz w:val="16"/>
          <w:szCs w:val="16"/>
        </w:rPr>
      </w:pPr>
      <w:r>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551F0" w:rsidRDefault="002551F0" w:rsidP="002551F0">
      <w:pPr>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2551F0" w:rsidRDefault="002551F0" w:rsidP="002551F0">
      <w:pPr>
        <w:autoSpaceDE w:val="0"/>
        <w:autoSpaceDN w:val="0"/>
        <w:adjustRightInd w:val="0"/>
        <w:ind w:firstLine="709"/>
        <w:jc w:val="both"/>
        <w:rPr>
          <w:sz w:val="16"/>
          <w:szCs w:val="16"/>
        </w:rPr>
      </w:pPr>
      <w:r>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551F0" w:rsidRDefault="002551F0" w:rsidP="002551F0">
      <w:pPr>
        <w:autoSpaceDE w:val="0"/>
        <w:autoSpaceDN w:val="0"/>
        <w:adjustRightInd w:val="0"/>
        <w:ind w:firstLine="709"/>
        <w:jc w:val="both"/>
        <w:rPr>
          <w:sz w:val="16"/>
          <w:szCs w:val="16"/>
        </w:rPr>
      </w:pPr>
      <w:bookmarkStart w:id="13" w:name="Par1843"/>
      <w:bookmarkEnd w:id="13"/>
      <w:r>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551F0" w:rsidRDefault="002551F0" w:rsidP="002551F0">
      <w:pPr>
        <w:autoSpaceDE w:val="0"/>
        <w:autoSpaceDN w:val="0"/>
        <w:adjustRightInd w:val="0"/>
        <w:ind w:firstLine="709"/>
        <w:jc w:val="both"/>
        <w:rPr>
          <w:sz w:val="16"/>
          <w:szCs w:val="16"/>
        </w:rPr>
      </w:pPr>
      <w:bookmarkStart w:id="14" w:name="Par1845"/>
      <w:bookmarkEnd w:id="14"/>
      <w:r>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52" w:anchor="Par1842" w:history="1">
        <w:r>
          <w:rPr>
            <w:rStyle w:val="a6"/>
            <w:rFonts w:eastAsiaTheme="majorEastAsia"/>
            <w:color w:val="auto"/>
            <w:sz w:val="16"/>
            <w:szCs w:val="16"/>
          </w:rPr>
          <w:t>пунктом</w:t>
        </w:r>
      </w:hyperlink>
      <w:r>
        <w:rPr>
          <w:sz w:val="16"/>
          <w:szCs w:val="16"/>
        </w:rPr>
        <w:t xml:space="preserve"> 29.1 настоящего раздела документации об электронном аукционе.</w:t>
      </w:r>
    </w:p>
    <w:p w:rsidR="002551F0" w:rsidRDefault="002551F0" w:rsidP="002551F0">
      <w:pPr>
        <w:autoSpaceDE w:val="0"/>
        <w:autoSpaceDN w:val="0"/>
        <w:adjustRightInd w:val="0"/>
        <w:ind w:firstLine="709"/>
        <w:jc w:val="both"/>
        <w:rPr>
          <w:sz w:val="16"/>
          <w:szCs w:val="16"/>
        </w:rPr>
      </w:pPr>
      <w:r>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sz w:val="16"/>
          <w:szCs w:val="16"/>
        </w:rPr>
        <w:t>и</w:t>
      </w:r>
      <w:proofErr w:type="gramEnd"/>
      <w:r>
        <w:rPr>
          <w:sz w:val="16"/>
          <w:szCs w:val="16"/>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551F0" w:rsidRDefault="002551F0" w:rsidP="002551F0">
      <w:pPr>
        <w:autoSpaceDE w:val="0"/>
        <w:autoSpaceDN w:val="0"/>
        <w:adjustRightInd w:val="0"/>
        <w:ind w:firstLine="709"/>
        <w:jc w:val="both"/>
        <w:rPr>
          <w:sz w:val="16"/>
          <w:szCs w:val="16"/>
        </w:rPr>
      </w:pPr>
      <w:r>
        <w:rPr>
          <w:sz w:val="16"/>
          <w:szCs w:val="16"/>
        </w:rPr>
        <w:t xml:space="preserve">29.4. </w:t>
      </w:r>
      <w:proofErr w:type="gramStart"/>
      <w:r>
        <w:rPr>
          <w:sz w:val="16"/>
          <w:szCs w:val="1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3" w:anchor="Par1845" w:history="1">
        <w:r>
          <w:rPr>
            <w:rStyle w:val="a6"/>
            <w:rFonts w:eastAsiaTheme="majorEastAsia"/>
            <w:color w:val="auto"/>
            <w:sz w:val="16"/>
            <w:szCs w:val="16"/>
          </w:rPr>
          <w:t>пунктом</w:t>
        </w:r>
      </w:hyperlink>
      <w:r>
        <w:rPr>
          <w:sz w:val="16"/>
          <w:szCs w:val="16"/>
        </w:rPr>
        <w:t xml:space="preserve"> 29.3 настоящего раздела</w:t>
      </w:r>
      <w:proofErr w:type="gramEnd"/>
      <w:r>
        <w:rPr>
          <w:sz w:val="16"/>
          <w:szCs w:val="16"/>
        </w:rPr>
        <w:t xml:space="preserve">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551F0" w:rsidRDefault="002551F0" w:rsidP="002551F0">
      <w:pPr>
        <w:tabs>
          <w:tab w:val="left" w:pos="1134"/>
        </w:tabs>
        <w:autoSpaceDE w:val="0"/>
        <w:autoSpaceDN w:val="0"/>
        <w:adjustRightInd w:val="0"/>
        <w:ind w:firstLine="709"/>
        <w:jc w:val="both"/>
        <w:rPr>
          <w:sz w:val="16"/>
          <w:szCs w:val="16"/>
        </w:rPr>
      </w:pPr>
      <w:r>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2551F0" w:rsidRDefault="002551F0" w:rsidP="002551F0">
      <w:pPr>
        <w:autoSpaceDE w:val="0"/>
        <w:autoSpaceDN w:val="0"/>
        <w:adjustRightInd w:val="0"/>
        <w:ind w:firstLine="709"/>
        <w:jc w:val="both"/>
        <w:rPr>
          <w:sz w:val="16"/>
          <w:szCs w:val="16"/>
        </w:rPr>
      </w:pPr>
      <w:bookmarkStart w:id="15" w:name="Par1852"/>
      <w:bookmarkEnd w:id="15"/>
      <w:r>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29.7.</w:t>
      </w:r>
      <w:r>
        <w:rPr>
          <w:sz w:val="16"/>
          <w:szCs w:val="16"/>
          <w:lang w:eastAsia="ru-RU"/>
        </w:rPr>
        <w:t xml:space="preserve"> </w:t>
      </w:r>
      <w:proofErr w:type="gramStart"/>
      <w:r>
        <w:rPr>
          <w:sz w:val="16"/>
          <w:szCs w:val="16"/>
          <w:lang w:eastAsia="ru-RU"/>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Pr>
          <w:sz w:val="16"/>
          <w:szCs w:val="16"/>
          <w:lang w:eastAsia="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29.8. Решение поставщика (подрядчика, исполнителя) об одностороннем отказе от исполнения контракта вступает в </w:t>
      </w:r>
      <w:proofErr w:type="gramStart"/>
      <w:r>
        <w:rPr>
          <w:sz w:val="16"/>
          <w:szCs w:val="16"/>
          <w:lang w:eastAsia="ru-RU"/>
        </w:rPr>
        <w:t>силу</w:t>
      </w:r>
      <w:proofErr w:type="gramEnd"/>
      <w:r>
        <w:rPr>
          <w:sz w:val="16"/>
          <w:szCs w:val="16"/>
          <w:lang w:eastAsia="ru-RU"/>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551F0" w:rsidRDefault="002551F0" w:rsidP="002551F0">
      <w:pPr>
        <w:keepLines/>
        <w:widowControl w:val="0"/>
        <w:suppressLineNumbers/>
        <w:ind w:firstLine="709"/>
        <w:rPr>
          <w:sz w:val="16"/>
          <w:szCs w:val="16"/>
        </w:rPr>
      </w:pPr>
      <w:r>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sz w:val="16"/>
          <w:szCs w:val="16"/>
        </w:rPr>
        <w:t>решении</w:t>
      </w:r>
      <w:proofErr w:type="gramEnd"/>
      <w:r>
        <w:rPr>
          <w:sz w:val="16"/>
          <w:szCs w:val="16"/>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w:t>
      </w:r>
      <w:r>
        <w:rPr>
          <w:sz w:val="16"/>
          <w:szCs w:val="16"/>
        </w:rPr>
        <w:t xml:space="preserve">29.9. </w:t>
      </w:r>
      <w:r>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51F0" w:rsidRDefault="002551F0" w:rsidP="002551F0">
      <w:pPr>
        <w:keepLines/>
        <w:widowControl w:val="0"/>
        <w:suppressLineNumbers/>
        <w:ind w:firstLine="709"/>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bookmarkEnd w:id="0"/>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r>
        <w:rPr>
          <w:b/>
          <w:sz w:val="16"/>
          <w:szCs w:val="16"/>
        </w:rPr>
        <w:lastRenderedPageBreak/>
        <w:t xml:space="preserve">РАЗДЕЛ 2. ИНФОРМАЦИОННАЯ КАРТА ЭЛЕКТРОННОГО АУКЦИОНА (ДАЛЕЕ - </w:t>
      </w:r>
      <w:r>
        <w:rPr>
          <w:b/>
          <w:bCs/>
          <w:iCs/>
          <w:sz w:val="16"/>
          <w:szCs w:val="16"/>
        </w:rPr>
        <w:t>«ИНФОРМАЦИОННАЯ КАРТА АУКЦИОНА»)</w:t>
      </w:r>
    </w:p>
    <w:p w:rsidR="002551F0" w:rsidRDefault="002551F0" w:rsidP="002551F0">
      <w:pPr>
        <w:pStyle w:val="af"/>
        <w:widowControl w:val="0"/>
        <w:snapToGrid w:val="0"/>
        <w:jc w:val="both"/>
        <w:rPr>
          <w:bCs/>
          <w:sz w:val="16"/>
          <w:szCs w:val="16"/>
        </w:rPr>
      </w:pPr>
      <w:r>
        <w:rPr>
          <w:bCs/>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2551F0" w:rsidRDefault="002551F0" w:rsidP="002551F0">
      <w:pPr>
        <w:jc w:val="both"/>
        <w:rPr>
          <w:sz w:val="16"/>
          <w:szCs w:val="16"/>
        </w:rPr>
      </w:pPr>
      <w:r>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8"/>
        <w:gridCol w:w="7326"/>
      </w:tblGrid>
      <w:tr w:rsidR="002551F0" w:rsidTr="002551F0">
        <w:trPr>
          <w:trHeight w:val="191"/>
        </w:trPr>
        <w:tc>
          <w:tcPr>
            <w:tcW w:w="566"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w:t>
            </w:r>
          </w:p>
          <w:p w:rsidR="002551F0" w:rsidRDefault="002551F0">
            <w:pPr>
              <w:pStyle w:val="1"/>
              <w:rPr>
                <w:b/>
                <w:sz w:val="16"/>
                <w:szCs w:val="16"/>
              </w:rPr>
            </w:pPr>
            <w:proofErr w:type="gramStart"/>
            <w:r>
              <w:rPr>
                <w:b/>
                <w:sz w:val="16"/>
                <w:szCs w:val="16"/>
              </w:rPr>
              <w:t>п</w:t>
            </w:r>
            <w:proofErr w:type="gramEnd"/>
            <w:r>
              <w:rPr>
                <w:b/>
                <w:sz w:val="16"/>
                <w:szCs w:val="16"/>
              </w:rPr>
              <w:t>/п</w:t>
            </w:r>
          </w:p>
        </w:tc>
        <w:tc>
          <w:tcPr>
            <w:tcW w:w="287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Наименование пункта</w:t>
            </w:r>
          </w:p>
        </w:tc>
        <w:tc>
          <w:tcPr>
            <w:tcW w:w="732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Текст пояснений</w:t>
            </w:r>
          </w:p>
        </w:tc>
      </w:tr>
      <w:tr w:rsidR="002551F0" w:rsidTr="002551F0">
        <w:trPr>
          <w:trHeight w:val="191"/>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pStyle w:val="1"/>
              <w:rPr>
                <w:sz w:val="16"/>
                <w:szCs w:val="16"/>
              </w:rPr>
            </w:pPr>
            <w:r>
              <w:rPr>
                <w:sz w:val="16"/>
                <w:szCs w:val="16"/>
              </w:rPr>
              <w:t>1.</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pStyle w:val="1"/>
              <w:tabs>
                <w:tab w:val="num" w:pos="317"/>
              </w:tabs>
              <w:rPr>
                <w:b/>
                <w:sz w:val="16"/>
                <w:szCs w:val="16"/>
              </w:rPr>
            </w:pPr>
            <w:r>
              <w:rPr>
                <w:b/>
                <w:sz w:val="16"/>
                <w:szCs w:val="16"/>
              </w:rPr>
              <w:t>Заказчик</w:t>
            </w:r>
          </w:p>
        </w:tc>
        <w:tc>
          <w:tcPr>
            <w:tcW w:w="732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ConsPlusNonformat0"/>
              <w:jc w:val="both"/>
              <w:rPr>
                <w:rFonts w:ascii="Times New Roman" w:hAnsi="Times New Roman" w:cs="Times New Roman"/>
                <w:sz w:val="16"/>
                <w:szCs w:val="16"/>
                <w:lang w:eastAsia="ru-RU"/>
              </w:rPr>
            </w:pPr>
            <w:r>
              <w:rPr>
                <w:rFonts w:ascii="Times New Roman" w:hAnsi="Times New Roman" w:cs="Times New Roman"/>
                <w:b/>
                <w:sz w:val="16"/>
                <w:szCs w:val="16"/>
              </w:rPr>
              <w:t>Наименование:</w:t>
            </w:r>
            <w:r>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2551F0" w:rsidRDefault="002551F0">
            <w:pPr>
              <w:jc w:val="both"/>
              <w:rPr>
                <w:sz w:val="16"/>
                <w:szCs w:val="16"/>
              </w:rPr>
            </w:pPr>
            <w:r>
              <w:rPr>
                <w:b/>
                <w:sz w:val="16"/>
                <w:szCs w:val="16"/>
              </w:rPr>
              <w:t>Адрес места нахождения:</w:t>
            </w:r>
            <w:r>
              <w:rPr>
                <w:sz w:val="16"/>
                <w:szCs w:val="16"/>
              </w:rPr>
              <w:t xml:space="preserve"> 186790, Республика Карелия, г. Сортавала, ул. Кирова, д.11.</w:t>
            </w:r>
          </w:p>
          <w:p w:rsidR="002551F0" w:rsidRDefault="002551F0">
            <w:pPr>
              <w:jc w:val="both"/>
              <w:rPr>
                <w:sz w:val="16"/>
                <w:szCs w:val="16"/>
              </w:rPr>
            </w:pPr>
            <w:r>
              <w:rPr>
                <w:b/>
                <w:sz w:val="16"/>
                <w:szCs w:val="16"/>
              </w:rPr>
              <w:t>Почтовый адрес:</w:t>
            </w:r>
            <w:r>
              <w:rPr>
                <w:sz w:val="16"/>
                <w:szCs w:val="16"/>
              </w:rPr>
              <w:t xml:space="preserve"> 186790, Республика Карелия, г. Сортавала, ул. </w:t>
            </w:r>
            <w:proofErr w:type="spellStart"/>
            <w:r>
              <w:rPr>
                <w:sz w:val="16"/>
                <w:szCs w:val="16"/>
              </w:rPr>
              <w:t>Вяйнемяйнена</w:t>
            </w:r>
            <w:proofErr w:type="spellEnd"/>
            <w:r>
              <w:rPr>
                <w:sz w:val="16"/>
                <w:szCs w:val="16"/>
              </w:rPr>
              <w:t>, д.6.</w:t>
            </w:r>
          </w:p>
          <w:p w:rsidR="002551F0" w:rsidRDefault="002551F0">
            <w:pPr>
              <w:jc w:val="both"/>
              <w:rPr>
                <w:sz w:val="16"/>
                <w:szCs w:val="16"/>
              </w:rPr>
            </w:pPr>
            <w:r>
              <w:rPr>
                <w:b/>
                <w:sz w:val="16"/>
                <w:szCs w:val="16"/>
              </w:rPr>
              <w:t>Адрес электронной почты:</w:t>
            </w:r>
            <w:r>
              <w:rPr>
                <w:sz w:val="16"/>
                <w:szCs w:val="16"/>
              </w:rPr>
              <w:t xml:space="preserve"> </w:t>
            </w:r>
            <w:hyperlink r:id="rId54" w:history="1">
              <w:r>
                <w:rPr>
                  <w:rStyle w:val="a6"/>
                  <w:rFonts w:eastAsiaTheme="majorEastAsia"/>
                  <w:sz w:val="16"/>
                  <w:szCs w:val="16"/>
                </w:rPr>
                <w:t>finotd_asgp@mail.ru</w:t>
              </w:r>
            </w:hyperlink>
          </w:p>
          <w:p w:rsidR="002551F0" w:rsidRDefault="002551F0">
            <w:pPr>
              <w:pStyle w:val="1"/>
              <w:jc w:val="both"/>
              <w:rPr>
                <w:sz w:val="16"/>
                <w:szCs w:val="16"/>
              </w:rPr>
            </w:pPr>
            <w:r>
              <w:rPr>
                <w:sz w:val="16"/>
                <w:szCs w:val="16"/>
              </w:rPr>
              <w:t xml:space="preserve">               </w:t>
            </w:r>
            <w:r>
              <w:rPr>
                <w:b/>
                <w:sz w:val="16"/>
                <w:szCs w:val="16"/>
              </w:rPr>
              <w:t>Но</w:t>
            </w:r>
            <w:r w:rsidR="00E279AA">
              <w:rPr>
                <w:b/>
                <w:sz w:val="16"/>
                <w:szCs w:val="16"/>
              </w:rPr>
              <w:t xml:space="preserve">  </w:t>
            </w:r>
            <w:bookmarkStart w:id="16" w:name="_GoBack"/>
            <w:bookmarkEnd w:id="16"/>
            <w:r w:rsidR="00E279AA">
              <w:rPr>
                <w:b/>
                <w:sz w:val="16"/>
                <w:szCs w:val="16"/>
              </w:rPr>
              <w:t>Но</w:t>
            </w:r>
            <w:r>
              <w:rPr>
                <w:b/>
                <w:sz w:val="16"/>
                <w:szCs w:val="16"/>
              </w:rPr>
              <w:t>мер контактного телефона:</w:t>
            </w:r>
            <w:r>
              <w:rPr>
                <w:sz w:val="16"/>
                <w:szCs w:val="16"/>
              </w:rPr>
              <w:t xml:space="preserve"> 8 (81430) 4-82-01</w:t>
            </w:r>
          </w:p>
          <w:p w:rsidR="002551F0" w:rsidRDefault="002551F0">
            <w:pPr>
              <w:jc w:val="both"/>
              <w:rPr>
                <w:b/>
                <w:sz w:val="16"/>
                <w:szCs w:val="16"/>
              </w:rPr>
            </w:pPr>
            <w:r>
              <w:rPr>
                <w:b/>
                <w:sz w:val="16"/>
                <w:szCs w:val="16"/>
              </w:rPr>
              <w:t>Ответственное должностное лицо: главный специалист отдела экономики и муниципального имущества Никонов Алексей Николаевич</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color w:val="000000"/>
                <w:sz w:val="16"/>
                <w:szCs w:val="16"/>
                <w:shd w:val="clear" w:color="auto" w:fill="FFFFFF"/>
              </w:rPr>
              <w:t>Наименование и описание объекта закупки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Выполнение работ по ремонту дороги ул. Петрова в  г. Сортавала Республики Карелия  в соответствии с извещением о проведении электронного аукциона, документацией об электронном аукционе, Техническим заданием, локальной  сметой и проектом контракта.</w:t>
            </w:r>
          </w:p>
        </w:tc>
      </w:tr>
      <w:tr w:rsidR="002551F0" w:rsidTr="002551F0">
        <w:trPr>
          <w:trHeight w:val="1046"/>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autoSpaceDE w:val="0"/>
              <w:autoSpaceDN w:val="0"/>
              <w:adjustRightInd w:val="0"/>
              <w:snapToGrid w:val="0"/>
              <w:rPr>
                <w:sz w:val="16"/>
                <w:szCs w:val="16"/>
              </w:rPr>
            </w:pPr>
            <w:r>
              <w:rPr>
                <w:b/>
                <w:color w:val="000000"/>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autoSpaceDE w:val="0"/>
              <w:autoSpaceDN w:val="0"/>
              <w:adjustRightInd w:val="0"/>
              <w:snapToGrid w:val="0"/>
              <w:jc w:val="both"/>
              <w:rPr>
                <w:sz w:val="16"/>
                <w:szCs w:val="16"/>
              </w:rPr>
            </w:pPr>
            <w:r>
              <w:rPr>
                <w:sz w:val="16"/>
                <w:szCs w:val="16"/>
              </w:rPr>
              <w:t xml:space="preserve">Объем выполняемых работ определяется в соответствии с локальной сметой, Техническим заданием и проектом Контракта настоящей документации об электронном аукционе. </w:t>
            </w:r>
          </w:p>
          <w:p w:rsidR="002551F0" w:rsidRDefault="002551F0">
            <w:pPr>
              <w:autoSpaceDE w:val="0"/>
              <w:autoSpaceDN w:val="0"/>
              <w:adjustRightInd w:val="0"/>
              <w:snapToGrid w:val="0"/>
              <w:jc w:val="both"/>
              <w:rPr>
                <w:sz w:val="16"/>
                <w:szCs w:val="16"/>
              </w:rPr>
            </w:pPr>
            <w:r>
              <w:rPr>
                <w:sz w:val="16"/>
                <w:szCs w:val="16"/>
              </w:rPr>
              <w:t xml:space="preserve">Место выполнения работ: Республика Карелия, г. Сортавала,  ул. Петрова    </w:t>
            </w:r>
          </w:p>
          <w:p w:rsidR="002551F0" w:rsidRDefault="002551F0">
            <w:pPr>
              <w:rPr>
                <w:sz w:val="16"/>
                <w:szCs w:val="16"/>
              </w:rPr>
            </w:pPr>
            <w:r>
              <w:rPr>
                <w:sz w:val="16"/>
                <w:szCs w:val="16"/>
              </w:rPr>
              <w:t>Идентификационный код закупки (ИКЗ)</w:t>
            </w:r>
            <w:r>
              <w:rPr>
                <w:b/>
                <w:sz w:val="16"/>
                <w:szCs w:val="16"/>
              </w:rPr>
              <w:t xml:space="preserve"> </w:t>
            </w:r>
            <w:r>
              <w:rPr>
                <w:sz w:val="16"/>
                <w:szCs w:val="16"/>
              </w:rPr>
              <w:t xml:space="preserve">193100701459710070100100120124399244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sz w:val="16"/>
                <w:szCs w:val="16"/>
              </w:rPr>
              <w:t>Сроки поставки товара, завершения работ, оказания услуг</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jc w:val="both"/>
              <w:rPr>
                <w:color w:val="000000"/>
                <w:sz w:val="16"/>
                <w:szCs w:val="16"/>
                <w:lang w:eastAsia="ru-RU"/>
              </w:rPr>
            </w:pPr>
            <w:r>
              <w:rPr>
                <w:color w:val="000000"/>
                <w:sz w:val="16"/>
                <w:szCs w:val="16"/>
                <w:lang w:eastAsia="ru-RU"/>
              </w:rPr>
              <w:t xml:space="preserve"> с момента заключения муниципального контракта по 30.06.2019г.</w:t>
            </w:r>
          </w:p>
          <w:p w:rsidR="002551F0" w:rsidRDefault="002551F0">
            <w:pPr>
              <w:widowControl w:val="0"/>
              <w:suppressAutoHyphens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sz w:val="16"/>
                <w:szCs w:val="16"/>
              </w:rPr>
              <w:t xml:space="preserve">Начальная (максимальная) цена контракта  </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widowControl w:val="0"/>
              <w:suppressAutoHyphens w:val="0"/>
              <w:jc w:val="both"/>
              <w:rPr>
                <w:sz w:val="16"/>
                <w:szCs w:val="16"/>
                <w:lang w:eastAsia="ru-RU"/>
              </w:rPr>
            </w:pPr>
            <w:r>
              <w:rPr>
                <w:bCs/>
                <w:sz w:val="16"/>
                <w:szCs w:val="16"/>
                <w:lang w:eastAsia="ru-RU"/>
              </w:rPr>
              <w:t xml:space="preserve">9288139,00 руб. (Девять миллионов двести восемьдесят восемь тысяч сто тридцать девять   рублей  00 коп.) </w:t>
            </w:r>
          </w:p>
          <w:p w:rsidR="002551F0" w:rsidRDefault="002551F0">
            <w:pPr>
              <w:pStyle w:val="af6"/>
              <w:jc w:val="both"/>
              <w:rPr>
                <w:rFonts w:ascii="Times New Roman" w:hAnsi="Times New Roman"/>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sz w:val="16"/>
                <w:szCs w:val="16"/>
              </w:rPr>
              <w:t>И</w:t>
            </w:r>
            <w:r>
              <w:rPr>
                <w:b/>
                <w:color w:val="000000"/>
                <w:sz w:val="16"/>
                <w:szCs w:val="16"/>
                <w:shd w:val="clear" w:color="auto" w:fill="FFFFFF"/>
              </w:rPr>
              <w:t>спользуемый способ определения исполнителя (подрядчика, поставщика)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 xml:space="preserve">Электронный аукцион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sz w:val="16"/>
                <w:szCs w:val="16"/>
              </w:rPr>
              <w:t>Источник финансирования</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Средства субсидий из бюджета Республики Карелия на ремонт и содержание дорог местного значения, средства бюджета Сортавальского городского поселения  на 2019 год</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color w:val="000000"/>
                <w:sz w:val="16"/>
                <w:szCs w:val="16"/>
                <w:shd w:val="clear" w:color="auto" w:fill="FFFFFF"/>
              </w:rPr>
              <w:t>Адрес электронной площадки в информационно-телекоммуникационной сети «Интернет»</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http://etp-</w:t>
            </w:r>
            <w:proofErr w:type="spellStart"/>
            <w:r>
              <w:rPr>
                <w:rFonts w:ascii="Times New Roman" w:hAnsi="Times New Roman"/>
                <w:sz w:val="16"/>
                <w:szCs w:val="16"/>
                <w:lang w:val="en-US"/>
              </w:rPr>
              <w:t>ets</w:t>
            </w:r>
            <w:proofErr w:type="spellEnd"/>
            <w:r>
              <w:rPr>
                <w:rFonts w:ascii="Times New Roman" w:hAnsi="Times New Roman"/>
                <w:sz w:val="16"/>
                <w:szCs w:val="16"/>
              </w:rPr>
              <w:t xml:space="preserve"> - ЭТП НЭП</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9.</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color w:val="000000"/>
                <w:sz w:val="16"/>
                <w:szCs w:val="16"/>
                <w:shd w:val="clear" w:color="auto" w:fill="FFFFFF"/>
              </w:rPr>
            </w:pPr>
            <w:r>
              <w:rPr>
                <w:b/>
                <w:color w:val="000000"/>
                <w:sz w:val="16"/>
                <w:szCs w:val="16"/>
                <w:shd w:val="clear" w:color="auto" w:fill="FFFFFF"/>
              </w:rPr>
              <w:t>Порядок подачи заявок участников закупки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color w:val="000000"/>
                <w:sz w:val="16"/>
                <w:szCs w:val="16"/>
                <w:shd w:val="clear" w:color="auto" w:fill="FFFFFF"/>
              </w:rPr>
              <w:t xml:space="preserve">  </w:t>
            </w:r>
            <w:r>
              <w:rPr>
                <w:rFonts w:ascii="Times New Roman" w:hAnsi="Times New Roman"/>
                <w:bCs/>
                <w:sz w:val="16"/>
                <w:szCs w:val="16"/>
              </w:rPr>
              <w:t>В соответствии</w:t>
            </w:r>
            <w:r>
              <w:rPr>
                <w:rFonts w:ascii="Times New Roman" w:hAnsi="Times New Roman"/>
                <w:color w:val="000000"/>
                <w:sz w:val="16"/>
                <w:szCs w:val="16"/>
                <w:shd w:val="clear" w:color="auto" w:fill="FFFFFF"/>
                <w:lang w:eastAsia="ar-SA"/>
              </w:rPr>
              <w:t xml:space="preserve"> </w:t>
            </w:r>
            <w:r>
              <w:rPr>
                <w:rFonts w:ascii="Times New Roman" w:hAnsi="Times New Roman"/>
                <w:sz w:val="16"/>
                <w:szCs w:val="16"/>
              </w:rPr>
              <w:t>со статьей 66</w:t>
            </w:r>
            <w:r>
              <w:rPr>
                <w:rFonts w:ascii="Times New Roman" w:hAnsi="Times New Roman"/>
                <w:bCs/>
                <w:sz w:val="16"/>
                <w:szCs w:val="16"/>
              </w:rPr>
              <w:t xml:space="preserve"> Закона №44-ФЗ,</w:t>
            </w:r>
            <w:r>
              <w:rPr>
                <w:rFonts w:ascii="Times New Roman" w:hAnsi="Times New Roman"/>
                <w:color w:val="000000"/>
                <w:sz w:val="16"/>
                <w:szCs w:val="16"/>
                <w:shd w:val="clear" w:color="auto" w:fill="FFFFFF"/>
                <w:lang w:eastAsia="ar-SA"/>
              </w:rPr>
              <w:t xml:space="preserve"> документацией об аукционе и регламентом электронной площадки.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color w:val="000000"/>
                <w:sz w:val="16"/>
                <w:szCs w:val="16"/>
                <w:shd w:val="clear" w:color="auto" w:fill="FFFFFF"/>
              </w:rPr>
            </w:pPr>
            <w:r>
              <w:rPr>
                <w:b/>
                <w:color w:val="000000"/>
                <w:sz w:val="16"/>
                <w:szCs w:val="16"/>
                <w:shd w:val="clear" w:color="auto" w:fill="FFFFFF"/>
              </w:rPr>
              <w:t>Р</w:t>
            </w:r>
            <w:r>
              <w:rPr>
                <w:b/>
                <w:sz w:val="16"/>
                <w:szCs w:val="16"/>
              </w:rPr>
              <w:t>азмер и порядок внесения денежных сре</w:t>
            </w:r>
            <w:proofErr w:type="gramStart"/>
            <w:r>
              <w:rPr>
                <w:b/>
                <w:sz w:val="16"/>
                <w:szCs w:val="16"/>
              </w:rPr>
              <w:t>дств в к</w:t>
            </w:r>
            <w:proofErr w:type="gramEnd"/>
            <w:r>
              <w:rPr>
                <w:b/>
                <w:sz w:val="16"/>
                <w:szCs w:val="16"/>
              </w:rPr>
              <w:t>ачестве обеспечения заявок на участие в закупке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tabs>
                <w:tab w:val="left" w:pos="0"/>
              </w:tabs>
              <w:snapToGrid w:val="0"/>
              <w:jc w:val="both"/>
              <w:rPr>
                <w:color w:val="000000"/>
                <w:sz w:val="16"/>
                <w:szCs w:val="16"/>
                <w:shd w:val="clear" w:color="auto" w:fill="FFFFFF"/>
              </w:rPr>
            </w:pPr>
            <w:r>
              <w:rPr>
                <w:sz w:val="16"/>
                <w:szCs w:val="16"/>
              </w:rPr>
              <w:t xml:space="preserve"> 92 881,39руб. (Девяносто две тысячи восемьсот восемьдесят один рубль 39  копеек), в соответствии с порядком, установленным законодательством и регламентом электронной площадки, на которой проводится аукцион.</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11.</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2551F0" w:rsidRDefault="002551F0">
            <w:pPr>
              <w:widowControl w:val="0"/>
              <w:jc w:val="both"/>
              <w:rPr>
                <w:b/>
                <w:color w:val="000000"/>
                <w:sz w:val="16"/>
                <w:szCs w:val="16"/>
              </w:rPr>
            </w:pPr>
            <w:r>
              <w:rPr>
                <w:b/>
                <w:color w:val="000000"/>
                <w:sz w:val="16"/>
                <w:szCs w:val="16"/>
              </w:rPr>
              <w:t>Антидемпинговые меры при проведении процедуры закупки</w:t>
            </w:r>
          </w:p>
          <w:p w:rsidR="002551F0" w:rsidRDefault="002551F0">
            <w:pPr>
              <w:snapToGrid w:val="0"/>
              <w:rPr>
                <w:b/>
                <w:color w:val="000000"/>
                <w:sz w:val="16"/>
                <w:szCs w:val="16"/>
                <w:shd w:val="clear" w:color="auto" w:fill="FFFFFF"/>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uppressAutoHyphens w:val="0"/>
              <w:jc w:val="both"/>
              <w:rPr>
                <w:b/>
                <w:sz w:val="16"/>
                <w:szCs w:val="16"/>
                <w:lang w:eastAsia="ru-RU"/>
              </w:rPr>
            </w:pPr>
            <w:r>
              <w:rPr>
                <w:sz w:val="16"/>
                <w:szCs w:val="16"/>
              </w:rPr>
              <w:t xml:space="preserve">Размер обеспечения исполнения контракта составляет 5 (пять) процентов от начальной (максимальной) цены контракта 464 406,95 руб. (Четыреста шестьдесят четыре тысячи четыреста шесть рублей 95 </w:t>
            </w:r>
            <w:r>
              <w:rPr>
                <w:bCs/>
                <w:color w:val="000000"/>
                <w:sz w:val="16"/>
                <w:szCs w:val="16"/>
                <w:lang w:eastAsia="ru-RU"/>
              </w:rPr>
              <w:t>копеек)</w:t>
            </w:r>
            <w:r>
              <w:rPr>
                <w:sz w:val="16"/>
                <w:szCs w:val="16"/>
                <w:lang w:eastAsia="ru-RU"/>
              </w:rPr>
              <w:t>.</w:t>
            </w:r>
            <w:r>
              <w:rPr>
                <w:b/>
                <w:sz w:val="16"/>
                <w:szCs w:val="16"/>
                <w:lang w:eastAsia="ru-RU"/>
              </w:rPr>
              <w:t xml:space="preserve"> </w:t>
            </w:r>
            <w:r>
              <w:rPr>
                <w:sz w:val="16"/>
                <w:szCs w:val="16"/>
              </w:rPr>
              <w:t>Обязательства по контракту, которые должны быть обеспечены:</w:t>
            </w:r>
            <w:r>
              <w:rPr>
                <w:b/>
                <w:sz w:val="16"/>
                <w:szCs w:val="16"/>
              </w:rPr>
              <w:t xml:space="preserve"> </w:t>
            </w:r>
            <w:r>
              <w:rPr>
                <w:sz w:val="16"/>
                <w:szCs w:val="16"/>
              </w:rPr>
              <w:t>все обязательства по контракту.</w:t>
            </w:r>
          </w:p>
          <w:p w:rsidR="002551F0" w:rsidRDefault="002551F0">
            <w:pPr>
              <w:tabs>
                <w:tab w:val="left" w:pos="0"/>
              </w:tabs>
              <w:snapToGrid w:val="0"/>
              <w:jc w:val="both"/>
              <w:rPr>
                <w:sz w:val="16"/>
                <w:szCs w:val="16"/>
              </w:rPr>
            </w:pPr>
            <w:proofErr w:type="gramStart"/>
            <w:r>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2551F0" w:rsidRDefault="002551F0">
            <w:pPr>
              <w:tabs>
                <w:tab w:val="left" w:pos="0"/>
              </w:tabs>
              <w:snapToGrid w:val="0"/>
              <w:jc w:val="both"/>
              <w:rPr>
                <w:sz w:val="16"/>
                <w:szCs w:val="16"/>
              </w:rPr>
            </w:pPr>
            <w:r>
              <w:rPr>
                <w:sz w:val="16"/>
                <w:szCs w:val="16"/>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551F0" w:rsidRDefault="002551F0">
            <w:pPr>
              <w:tabs>
                <w:tab w:val="left" w:pos="0"/>
              </w:tabs>
              <w:snapToGrid w:val="0"/>
              <w:jc w:val="both"/>
              <w:rPr>
                <w:sz w:val="16"/>
                <w:szCs w:val="16"/>
              </w:rPr>
            </w:pPr>
            <w:r>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Pr>
                <w:bCs/>
                <w:sz w:val="16"/>
                <w:szCs w:val="16"/>
              </w:rPr>
              <w:t>№44-ФЗ</w:t>
            </w:r>
            <w:r>
              <w:rPr>
                <w:sz w:val="16"/>
                <w:szCs w:val="16"/>
              </w:rPr>
              <w:t>.</w:t>
            </w:r>
          </w:p>
          <w:p w:rsidR="002551F0" w:rsidRDefault="002551F0">
            <w:pPr>
              <w:tabs>
                <w:tab w:val="left" w:pos="0"/>
              </w:tabs>
              <w:snapToGrid w:val="0"/>
              <w:jc w:val="both"/>
              <w:rPr>
                <w:sz w:val="16"/>
                <w:szCs w:val="16"/>
              </w:rPr>
            </w:pPr>
            <w:r>
              <w:rPr>
                <w:sz w:val="16"/>
                <w:szCs w:val="16"/>
              </w:rPr>
              <w:t xml:space="preserve">В случае </w:t>
            </w:r>
            <w:proofErr w:type="spellStart"/>
            <w:r>
              <w:rPr>
                <w:sz w:val="16"/>
                <w:szCs w:val="16"/>
              </w:rPr>
              <w:t>непредоставления</w:t>
            </w:r>
            <w:proofErr w:type="spellEnd"/>
            <w:r>
              <w:rPr>
                <w:sz w:val="16"/>
                <w:szCs w:val="1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pPr>
              <w:tabs>
                <w:tab w:val="left" w:pos="0"/>
              </w:tabs>
              <w:snapToGrid w:val="0"/>
              <w:jc w:val="both"/>
              <w:rPr>
                <w:sz w:val="16"/>
                <w:szCs w:val="16"/>
              </w:rPr>
            </w:pPr>
            <w:r>
              <w:rPr>
                <w:sz w:val="16"/>
                <w:szCs w:val="16"/>
              </w:rPr>
              <w:t>В случае</w:t>
            </w:r>
            <w:proofErr w:type="gramStart"/>
            <w:r>
              <w:rPr>
                <w:sz w:val="16"/>
                <w:szCs w:val="16"/>
              </w:rPr>
              <w:t>,</w:t>
            </w:r>
            <w:proofErr w:type="gramEnd"/>
            <w:r>
              <w:rPr>
                <w:sz w:val="16"/>
                <w:szCs w:val="16"/>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Pr>
                <w:bCs/>
                <w:sz w:val="16"/>
                <w:szCs w:val="16"/>
              </w:rPr>
              <w:t>№44-ФЗ</w:t>
            </w:r>
            <w:r>
              <w:rPr>
                <w:sz w:val="16"/>
                <w:szCs w:val="16"/>
              </w:rPr>
              <w:t>.</w:t>
            </w:r>
          </w:p>
          <w:p w:rsidR="002551F0" w:rsidRDefault="002551F0">
            <w:pPr>
              <w:tabs>
                <w:tab w:val="left" w:pos="0"/>
              </w:tabs>
              <w:snapToGrid w:val="0"/>
              <w:jc w:val="both"/>
              <w:rPr>
                <w:sz w:val="16"/>
                <w:szCs w:val="16"/>
              </w:rPr>
            </w:pPr>
            <w:r>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pPr>
              <w:tabs>
                <w:tab w:val="left" w:pos="0"/>
              </w:tabs>
              <w:snapToGri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участником закупки, с которым заключается контракт, является государственное или муниципальное казенное учреждение, положения Закона </w:t>
            </w:r>
            <w:r>
              <w:rPr>
                <w:bCs/>
                <w:sz w:val="16"/>
                <w:szCs w:val="16"/>
              </w:rPr>
              <w:t xml:space="preserve"> №44-ФЗ</w:t>
            </w:r>
            <w:r>
              <w:rPr>
                <w:sz w:val="16"/>
                <w:szCs w:val="16"/>
              </w:rPr>
              <w:t xml:space="preserve"> об обеспечении исполнения контракта к такому участнику не применяются.</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Pr>
                <w:sz w:val="16"/>
                <w:szCs w:val="16"/>
              </w:rPr>
              <w:t>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w:t>
            </w:r>
            <w:r>
              <w:rPr>
                <w:sz w:val="16"/>
                <w:szCs w:val="16"/>
                <w:lang w:eastAsia="ru-RU"/>
              </w:rPr>
              <w:t xml:space="preserve">О банковских гарантиях, используемых для целей </w:t>
            </w:r>
            <w:r>
              <w:rPr>
                <w:sz w:val="16"/>
                <w:szCs w:val="16"/>
              </w:rPr>
              <w:t>Федерального закона</w:t>
            </w:r>
            <w:proofErr w:type="gramEnd"/>
            <w:r>
              <w:rPr>
                <w:sz w:val="16"/>
                <w:szCs w:val="16"/>
              </w:rPr>
              <w:t xml:space="preserve">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 xml:space="preserve"> Банковская гарантия оформляется в письменной форме на бумажном носителе или в форме </w:t>
            </w:r>
            <w:r>
              <w:rPr>
                <w:sz w:val="16"/>
                <w:szCs w:val="16"/>
                <w:lang w:eastAsia="ru-RU"/>
              </w:rPr>
              <w:lastRenderedPageBreak/>
              <w:t xml:space="preserve">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w:t>
            </w:r>
            <w:r>
              <w:rPr>
                <w:bCs/>
                <w:sz w:val="16"/>
                <w:szCs w:val="16"/>
              </w:rPr>
              <w:t>№44-ФЗ</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с учетом следующих требований:</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а) обязательное закрепление в банковской гарантии:</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Pr>
                <w:bCs/>
                <w:sz w:val="16"/>
                <w:szCs w:val="16"/>
              </w:rPr>
              <w:t>№44-ФЗ</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Pr>
                <w:sz w:val="16"/>
                <w:szCs w:val="16"/>
              </w:rPr>
              <w:t>«</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w:t>
            </w:r>
            <w:proofErr w:type="gramEnd"/>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б) недопустимость включения в банковскую гарантию:</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Pr>
                <w:sz w:val="16"/>
                <w:szCs w:val="16"/>
                <w:lang w:eastAsia="ru-RU"/>
              </w:rPr>
              <w:t>непредоставления</w:t>
            </w:r>
            <w:proofErr w:type="spellEnd"/>
            <w:r>
              <w:rPr>
                <w:sz w:val="16"/>
                <w:szCs w:val="16"/>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требований о предоставлении заказчиком гаранту отчета об исполнении контракта;</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Pr>
                <w:sz w:val="16"/>
                <w:szCs w:val="16"/>
              </w:rPr>
              <w:t>«</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w:t>
            </w:r>
            <w:proofErr w:type="gramEnd"/>
            <w:r>
              <w:rPr>
                <w:sz w:val="16"/>
                <w:szCs w:val="16"/>
              </w:rPr>
              <w:t xml:space="preserve"> нужд» (с изменениями и дополнениями)</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551F0" w:rsidRDefault="002551F0">
            <w:pPr>
              <w:autoSpaceDE w:val="0"/>
              <w:autoSpaceDN w:val="0"/>
              <w:adjustRightInd w:val="0"/>
              <w:ind w:firstLine="175"/>
              <w:jc w:val="both"/>
              <w:rPr>
                <w:b/>
                <w:sz w:val="16"/>
                <w:szCs w:val="16"/>
              </w:rPr>
            </w:pPr>
            <w:r>
              <w:rPr>
                <w:sz w:val="16"/>
                <w:szCs w:val="16"/>
              </w:rPr>
              <w:t xml:space="preserve"> </w:t>
            </w:r>
            <w:r>
              <w:rPr>
                <w:b/>
                <w:sz w:val="16"/>
                <w:szCs w:val="16"/>
              </w:rPr>
              <w:t>Реквизиты счета для перечисления денежных средств Заказчику:</w:t>
            </w:r>
          </w:p>
          <w:p w:rsidR="002551F0" w:rsidRDefault="002551F0">
            <w:pPr>
              <w:jc w:val="both"/>
              <w:rPr>
                <w:sz w:val="16"/>
                <w:szCs w:val="16"/>
              </w:rPr>
            </w:pPr>
            <w:r>
              <w:rPr>
                <w:b/>
                <w:sz w:val="16"/>
                <w:szCs w:val="16"/>
              </w:rPr>
              <w:t>Получатель:</w:t>
            </w:r>
            <w:r>
              <w:rPr>
                <w:sz w:val="16"/>
                <w:szCs w:val="16"/>
              </w:rPr>
              <w:t xml:space="preserve"> УФК по Республике Карелия (Администрация Сортавальского поселения </w:t>
            </w:r>
            <w:proofErr w:type="gramStart"/>
            <w:r>
              <w:rPr>
                <w:sz w:val="16"/>
                <w:szCs w:val="16"/>
              </w:rPr>
              <w:t>л</w:t>
            </w:r>
            <w:proofErr w:type="gramEnd"/>
            <w:r>
              <w:rPr>
                <w:sz w:val="16"/>
                <w:szCs w:val="16"/>
              </w:rPr>
              <w:t>/с 05063002350)</w:t>
            </w:r>
          </w:p>
          <w:p w:rsidR="002551F0" w:rsidRDefault="002551F0">
            <w:pPr>
              <w:jc w:val="both"/>
              <w:rPr>
                <w:sz w:val="16"/>
                <w:szCs w:val="16"/>
              </w:rPr>
            </w:pPr>
            <w:r>
              <w:rPr>
                <w:sz w:val="16"/>
                <w:szCs w:val="16"/>
              </w:rPr>
              <w:t>ИНН 1007014597, КПП 100701001, ОГРН 1051002036887.</w:t>
            </w:r>
          </w:p>
          <w:p w:rsidR="002551F0" w:rsidRDefault="002551F0">
            <w:pPr>
              <w:jc w:val="both"/>
              <w:rPr>
                <w:b/>
                <w:sz w:val="16"/>
                <w:szCs w:val="16"/>
              </w:rPr>
            </w:pPr>
            <w:r>
              <w:rPr>
                <w:sz w:val="16"/>
                <w:szCs w:val="16"/>
              </w:rPr>
              <w:t>Расчетный счет для перечисления суммы обеспечения исполнения муниципального контракта:</w:t>
            </w:r>
            <w:r>
              <w:rPr>
                <w:b/>
                <w:sz w:val="16"/>
                <w:szCs w:val="16"/>
              </w:rPr>
              <w:t xml:space="preserve"> </w:t>
            </w:r>
            <w:r>
              <w:rPr>
                <w:sz w:val="16"/>
                <w:szCs w:val="16"/>
              </w:rPr>
              <w:t>40302810100003000024 в Отделении-НБ Республика Карелия г. Петрозаводск, БИК 048602001</w:t>
            </w:r>
            <w:r>
              <w:rPr>
                <w:color w:val="000000"/>
                <w:sz w:val="16"/>
                <w:szCs w:val="16"/>
              </w:rPr>
              <w:t>.</w:t>
            </w:r>
          </w:p>
          <w:p w:rsidR="002551F0" w:rsidRDefault="002551F0">
            <w:pPr>
              <w:tabs>
                <w:tab w:val="left" w:pos="0"/>
              </w:tabs>
              <w:snapToGrid w:val="0"/>
              <w:jc w:val="both"/>
              <w:rPr>
                <w:bCs/>
                <w:iCs/>
                <w:sz w:val="16"/>
                <w:szCs w:val="16"/>
              </w:rPr>
            </w:pPr>
            <w:r>
              <w:rPr>
                <w:b/>
                <w:bCs/>
                <w:iCs/>
                <w:sz w:val="16"/>
                <w:szCs w:val="16"/>
              </w:rPr>
              <w:t xml:space="preserve">В графе «назначение платежа» указывается: </w:t>
            </w:r>
            <w:r>
              <w:rPr>
                <w:bCs/>
                <w:iCs/>
                <w:sz w:val="16"/>
                <w:szCs w:val="16"/>
              </w:rPr>
              <w:t>«Денежные средства для обеспечения исполнения контракта на в</w:t>
            </w:r>
            <w:r>
              <w:rPr>
                <w:sz w:val="16"/>
                <w:szCs w:val="16"/>
              </w:rPr>
              <w:t>ыполнение работ по ремонту дороги ул. Петрова в  г. Сортавала Республики Карелия</w:t>
            </w:r>
            <w:r>
              <w:rPr>
                <w:bCs/>
                <w:iCs/>
                <w:sz w:val="16"/>
                <w:szCs w:val="16"/>
              </w:rPr>
              <w:t xml:space="preserve"> »</w:t>
            </w:r>
            <w:r>
              <w:rPr>
                <w:sz w:val="16"/>
                <w:szCs w:val="16"/>
              </w:rPr>
              <w:t>. Банковское сопровождение контракта в соответствии с требованиями Закона не предусмотрено.</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12.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Дата и время окончания срока подачи заявок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30750B">
            <w:pPr>
              <w:snapToGrid w:val="0"/>
              <w:jc w:val="both"/>
              <w:rPr>
                <w:sz w:val="16"/>
                <w:szCs w:val="16"/>
              </w:rPr>
            </w:pPr>
            <w:r>
              <w:rPr>
                <w:sz w:val="16"/>
                <w:szCs w:val="16"/>
              </w:rPr>
              <w:t xml:space="preserve">    2</w:t>
            </w:r>
            <w:r w:rsidR="0030750B">
              <w:rPr>
                <w:sz w:val="16"/>
                <w:szCs w:val="16"/>
              </w:rPr>
              <w:t>9</w:t>
            </w:r>
            <w:r>
              <w:rPr>
                <w:sz w:val="16"/>
                <w:szCs w:val="16"/>
              </w:rPr>
              <w:t xml:space="preserve"> мая 2019 года. 1</w:t>
            </w:r>
            <w:r w:rsidR="00AC20D7">
              <w:rPr>
                <w:sz w:val="16"/>
                <w:szCs w:val="16"/>
              </w:rPr>
              <w:t>3</w:t>
            </w:r>
            <w:r>
              <w:rPr>
                <w:sz w:val="16"/>
                <w:szCs w:val="16"/>
              </w:rPr>
              <w:t xml:space="preserve"> ч. 00 мин. (время московское)</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b/>
                <w:sz w:val="16"/>
                <w:szCs w:val="16"/>
              </w:rPr>
            </w:pPr>
            <w:r>
              <w:rPr>
                <w:b/>
                <w:sz w:val="16"/>
                <w:szCs w:val="16"/>
              </w:rPr>
              <w:t>Дата окончания срока рассмотрения заявок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30750B" w:rsidP="0030750B">
            <w:pPr>
              <w:snapToGrid w:val="0"/>
              <w:jc w:val="both"/>
              <w:rPr>
                <w:sz w:val="16"/>
                <w:szCs w:val="16"/>
              </w:rPr>
            </w:pPr>
            <w:r>
              <w:rPr>
                <w:sz w:val="16"/>
                <w:szCs w:val="16"/>
              </w:rPr>
              <w:t xml:space="preserve">    29</w:t>
            </w:r>
            <w:r w:rsidR="002551F0">
              <w:rPr>
                <w:sz w:val="16"/>
                <w:szCs w:val="16"/>
              </w:rPr>
              <w:t xml:space="preserve"> мая 2019 года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14.</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Дата проведения аукциона</w:t>
            </w:r>
          </w:p>
          <w:p w:rsidR="002551F0" w:rsidRDefault="002551F0">
            <w:pPr>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30750B" w:rsidP="0030750B">
            <w:pPr>
              <w:snapToGrid w:val="0"/>
              <w:jc w:val="both"/>
              <w:rPr>
                <w:sz w:val="16"/>
                <w:szCs w:val="16"/>
              </w:rPr>
            </w:pPr>
            <w:r>
              <w:rPr>
                <w:sz w:val="16"/>
                <w:szCs w:val="16"/>
              </w:rPr>
              <w:t>03</w:t>
            </w:r>
            <w:r w:rsidR="002551F0">
              <w:rPr>
                <w:sz w:val="16"/>
                <w:szCs w:val="16"/>
              </w:rPr>
              <w:t xml:space="preserve"> </w:t>
            </w:r>
            <w:r>
              <w:rPr>
                <w:sz w:val="16"/>
                <w:szCs w:val="16"/>
              </w:rPr>
              <w:t>июня</w:t>
            </w:r>
            <w:r w:rsidR="002551F0">
              <w:rPr>
                <w:sz w:val="16"/>
                <w:szCs w:val="16"/>
              </w:rPr>
              <w:t xml:space="preserve">  2019 года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Величина снижения начальной (максимальной) цены контракта («шаг аукциона»)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от   46440,70 руб. до  464 406,95   руб.</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rsidP="00AB12FB">
            <w:pPr>
              <w:snapToGrid w:val="0"/>
              <w:rPr>
                <w:b/>
                <w:sz w:val="16"/>
                <w:szCs w:val="16"/>
              </w:rPr>
            </w:pPr>
            <w:r>
              <w:rPr>
                <w:b/>
                <w:sz w:val="16"/>
                <w:szCs w:val="16"/>
              </w:rPr>
              <w:t>Реквизиты счета для внесения денежных сре</w:t>
            </w:r>
            <w:proofErr w:type="gramStart"/>
            <w:r>
              <w:rPr>
                <w:b/>
                <w:sz w:val="16"/>
                <w:szCs w:val="16"/>
              </w:rPr>
              <w:t>дств в к</w:t>
            </w:r>
            <w:proofErr w:type="gramEnd"/>
            <w:r>
              <w:rPr>
                <w:b/>
                <w:sz w:val="16"/>
                <w:szCs w:val="16"/>
              </w:rPr>
              <w:t xml:space="preserve">ачестве обеспечения заявок участников аукциона </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AB12FB">
            <w:pPr>
              <w:snapToGrid w:val="0"/>
              <w:jc w:val="both"/>
              <w:rPr>
                <w:b/>
                <w:sz w:val="16"/>
                <w:szCs w:val="16"/>
              </w:rPr>
            </w:pPr>
            <w:r>
              <w:rPr>
                <w:sz w:val="16"/>
                <w:szCs w:val="16"/>
              </w:rPr>
              <w:t>реквизиты счета для участника закупки в соответствии с порядком, установленном регламентом электронной площадки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bCs/>
                <w:sz w:val="16"/>
                <w:szCs w:val="16"/>
              </w:rPr>
              <w:t>Ограничение участия в определении поставщика (подрядчика, исполнителя), установленное в соответствии с Законом № 44-ФЗ</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tabs>
                <w:tab w:val="left" w:pos="426"/>
              </w:tabs>
              <w:rPr>
                <w:color w:val="000000"/>
                <w:sz w:val="16"/>
                <w:szCs w:val="16"/>
                <w:shd w:val="clear" w:color="auto" w:fill="FFFFFF"/>
              </w:rPr>
            </w:pPr>
            <w:proofErr w:type="gramStart"/>
            <w:r>
              <w:rPr>
                <w:sz w:val="16"/>
                <w:szCs w:val="16"/>
              </w:rPr>
              <w:t>Участниками электронного аукциона могут быть только субъекты малого предпринимательства, которые соответствуют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w:t>
            </w:r>
            <w:proofErr w:type="gramEnd"/>
            <w:r>
              <w:rPr>
                <w:sz w:val="16"/>
                <w:szCs w:val="16"/>
              </w:rPr>
              <w:t xml:space="preserve"> </w:t>
            </w:r>
            <w:proofErr w:type="gramStart"/>
            <w:r>
              <w:rPr>
                <w:sz w:val="16"/>
                <w:szCs w:val="16"/>
              </w:rPr>
              <w:t>соответствии</w:t>
            </w:r>
            <w:proofErr w:type="gramEnd"/>
            <w:r>
              <w:rPr>
                <w:sz w:val="16"/>
                <w:szCs w:val="16"/>
              </w:rPr>
              <w:t xml:space="preserve"> с учредительными документами виды деятельности, предусмотренные пунктом 1 статьи 31.1 Федерального закона от 12.01.1996 года № 7-ФЗ «О некоммерческих организациях».</w:t>
            </w:r>
          </w:p>
          <w:p w:rsidR="002551F0" w:rsidRDefault="002551F0">
            <w:pPr>
              <w:tabs>
                <w:tab w:val="left" w:pos="426"/>
              </w:tabs>
              <w:rPr>
                <w:color w:val="000000"/>
                <w:sz w:val="16"/>
                <w:szCs w:val="16"/>
                <w:shd w:val="clear" w:color="auto" w:fill="FFFFFF"/>
              </w:rPr>
            </w:pPr>
            <w:r>
              <w:rPr>
                <w:color w:val="000000"/>
                <w:sz w:val="16"/>
                <w:szCs w:val="16"/>
                <w:shd w:val="clear" w:color="auto" w:fill="FFFFFF"/>
              </w:rPr>
              <w:t>Участники закупки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p w:rsidR="002551F0" w:rsidRDefault="002551F0">
            <w:pPr>
              <w:snapToGrid w:val="0"/>
              <w:jc w:val="both"/>
              <w:rPr>
                <w:sz w:val="16"/>
                <w:szCs w:val="16"/>
              </w:rPr>
            </w:pPr>
            <w:r>
              <w:rPr>
                <w:color w:val="000000"/>
                <w:sz w:val="16"/>
                <w:szCs w:val="16"/>
                <w:shd w:val="clear" w:color="auto" w:fill="FFFFFF"/>
              </w:rPr>
              <w:t xml:space="preserve">Заявки, поданные </w:t>
            </w:r>
            <w:proofErr w:type="gramStart"/>
            <w:r>
              <w:rPr>
                <w:color w:val="000000"/>
                <w:sz w:val="16"/>
                <w:szCs w:val="16"/>
                <w:shd w:val="clear" w:color="auto" w:fill="FFFFFF"/>
              </w:rPr>
              <w:t>участниками закупки, не являющимися субъектами малого предпринимательства или социально ориентированными некоммерческими организациями подлежат</w:t>
            </w:r>
            <w:proofErr w:type="gramEnd"/>
            <w:r>
              <w:rPr>
                <w:color w:val="000000"/>
                <w:sz w:val="16"/>
                <w:szCs w:val="16"/>
                <w:shd w:val="clear" w:color="auto" w:fill="FFFFFF"/>
              </w:rPr>
              <w:t xml:space="preserve"> отклонению.</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color w:val="000000"/>
                <w:sz w:val="16"/>
                <w:szCs w:val="16"/>
                <w:shd w:val="clear" w:color="auto" w:fill="FFFFFF"/>
              </w:rPr>
            </w:pPr>
            <w:r>
              <w:rPr>
                <w:b/>
                <w:sz w:val="16"/>
                <w:szCs w:val="16"/>
              </w:rPr>
              <w:t xml:space="preserve">Требования, предъявляемые к участникам аукциона. </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shd w:val="clear" w:color="auto" w:fill="FFFFFF"/>
              </w:rPr>
            </w:pPr>
            <w:r>
              <w:rPr>
                <w:sz w:val="16"/>
                <w:szCs w:val="16"/>
                <w:shd w:val="clear" w:color="auto" w:fill="FFFFFF"/>
              </w:rPr>
              <w:t>При осуществлении закупки Заказчик устанавливает следующие единые требования к участникам закупки:</w:t>
            </w:r>
          </w:p>
          <w:p w:rsidR="002551F0" w:rsidRDefault="002551F0">
            <w:pPr>
              <w:autoSpaceDE w:val="0"/>
              <w:autoSpaceDN w:val="0"/>
              <w:adjustRightInd w:val="0"/>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pPr>
              <w:autoSpaceDE w:val="0"/>
              <w:autoSpaceDN w:val="0"/>
              <w:adjustRightInd w:val="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w:t>
            </w:r>
            <w:hyperlink r:id="rId55" w:history="1">
              <w:r>
                <w:rPr>
                  <w:rStyle w:val="a6"/>
                  <w:rFonts w:eastAsiaTheme="majorEastAsia"/>
                  <w:sz w:val="16"/>
                  <w:szCs w:val="16"/>
                </w:rPr>
                <w:t>Кодексом</w:t>
              </w:r>
            </w:hyperlink>
            <w:r>
              <w:rPr>
                <w:sz w:val="16"/>
                <w:szCs w:val="16"/>
              </w:rPr>
              <w:t xml:space="preserve"> Российской Федерации об административных правонарушениях, на дату подачи заявки на участие в закупке;</w:t>
            </w:r>
          </w:p>
          <w:p w:rsidR="002551F0" w:rsidRDefault="002551F0">
            <w:pPr>
              <w:autoSpaceDE w:val="0"/>
              <w:autoSpaceDN w:val="0"/>
              <w:adjustRightInd w:val="0"/>
              <w:jc w:val="both"/>
              <w:rPr>
                <w:sz w:val="16"/>
                <w:szCs w:val="16"/>
              </w:rPr>
            </w:pPr>
            <w:proofErr w:type="gramStart"/>
            <w:r>
              <w:rPr>
                <w:sz w:val="16"/>
                <w:szCs w:val="16"/>
              </w:rPr>
              <w:t xml:space="preserve">3) отсутствие у участника закупки недоимки по налогам, сборам, задолженности по иным </w:t>
            </w:r>
            <w:r>
              <w:rPr>
                <w:sz w:val="16"/>
                <w:szCs w:val="16"/>
              </w:rP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Pr>
                  <w:rStyle w:val="a6"/>
                  <w:rFonts w:eastAsiaTheme="majorEastAsia"/>
                  <w:sz w:val="16"/>
                  <w:szCs w:val="16"/>
                </w:rPr>
                <w:t>законодательством</w:t>
              </w:r>
            </w:hyperlink>
            <w:r>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или которые признаны безнадежными к взысканию в соответствии с </w:t>
            </w:r>
            <w:hyperlink r:id="rId57" w:history="1">
              <w:r>
                <w:rPr>
                  <w:rStyle w:val="a6"/>
                  <w:rFonts w:eastAsiaTheme="majorEastAsia"/>
                  <w:sz w:val="16"/>
                  <w:szCs w:val="16"/>
                </w:rPr>
                <w:t>законодательством</w:t>
              </w:r>
            </w:hyperlink>
            <w:r>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551F0" w:rsidRDefault="002551F0">
            <w:pPr>
              <w:autoSpaceDE w:val="0"/>
              <w:autoSpaceDN w:val="0"/>
              <w:adjustRightInd w:val="0"/>
              <w:jc w:val="both"/>
              <w:rPr>
                <w:sz w:val="16"/>
                <w:szCs w:val="16"/>
              </w:rPr>
            </w:pPr>
            <w:r>
              <w:rPr>
                <w:sz w:val="16"/>
                <w:szCs w:val="16"/>
              </w:rPr>
              <w:t xml:space="preserve">   </w:t>
            </w:r>
            <w:proofErr w:type="gramStart"/>
            <w:r>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6"/>
                <w:szCs w:val="16"/>
              </w:rPr>
              <w:t xml:space="preserve"> </w:t>
            </w:r>
            <w:proofErr w:type="gramStart"/>
            <w:r>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551F0" w:rsidRDefault="002551F0">
            <w:pPr>
              <w:widowControl w:val="0"/>
              <w:autoSpaceDE w:val="0"/>
              <w:jc w:val="both"/>
              <w:rPr>
                <w:sz w:val="16"/>
                <w:szCs w:val="16"/>
              </w:rPr>
            </w:pPr>
            <w:r>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pPr>
              <w:widowControl w:val="0"/>
              <w:autoSpaceDE w:val="0"/>
              <w:jc w:val="both"/>
              <w:rPr>
                <w:sz w:val="16"/>
                <w:szCs w:val="16"/>
              </w:rPr>
            </w:pPr>
            <w:r>
              <w:rPr>
                <w:sz w:val="16"/>
                <w:szCs w:val="16"/>
              </w:rPr>
              <w:t xml:space="preserve"> 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pPr>
              <w:autoSpaceDE w:val="0"/>
              <w:autoSpaceDN w:val="0"/>
              <w:adjustRightInd w:val="0"/>
              <w:jc w:val="both"/>
              <w:rPr>
                <w:sz w:val="16"/>
                <w:szCs w:val="16"/>
              </w:rPr>
            </w:pPr>
            <w:proofErr w:type="gramStart"/>
            <w:r>
              <w:rPr>
                <w:sz w:val="16"/>
                <w:szCs w:val="1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p>
          <w:p w:rsidR="002551F0" w:rsidRDefault="002551F0">
            <w:pPr>
              <w:widowControl w:val="0"/>
              <w:autoSpaceDE w:val="0"/>
              <w:jc w:val="both"/>
              <w:rPr>
                <w:sz w:val="16"/>
                <w:szCs w:val="16"/>
              </w:rPr>
            </w:pPr>
            <w:r>
              <w:rPr>
                <w:sz w:val="16"/>
                <w:szCs w:val="16"/>
              </w:rPr>
              <w:t>8)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51F0" w:rsidRDefault="002551F0">
            <w:pPr>
              <w:autoSpaceDE w:val="0"/>
              <w:autoSpaceDN w:val="0"/>
              <w:adjustRightInd w:val="0"/>
              <w:jc w:val="both"/>
              <w:rPr>
                <w:sz w:val="16"/>
                <w:szCs w:val="16"/>
              </w:rPr>
            </w:pPr>
            <w:r>
              <w:rPr>
                <w:sz w:val="16"/>
                <w:szCs w:val="16"/>
              </w:rPr>
              <w:t>9)участник закупки не является офшорной компанией.</w:t>
            </w:r>
          </w:p>
          <w:p w:rsidR="002551F0" w:rsidRDefault="002551F0">
            <w:pPr>
              <w:snapToGrid w:val="0"/>
              <w:jc w:val="both"/>
              <w:rPr>
                <w:sz w:val="16"/>
                <w:szCs w:val="16"/>
                <w:highlight w:val="yellow"/>
                <w:shd w:val="clear" w:color="auto" w:fill="FFFFFF"/>
              </w:rPr>
            </w:pPr>
            <w:r>
              <w:rPr>
                <w:sz w:val="16"/>
                <w:szCs w:val="16"/>
                <w:shd w:val="clear" w:color="auto" w:fill="FFFFFF"/>
              </w:rPr>
              <w:t>10)</w:t>
            </w:r>
            <w:r>
              <w:rPr>
                <w:sz w:val="16"/>
                <w:szCs w:val="16"/>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19.</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Требования к содержанию и составу заявки на участие в электронном аукционе. Исчерпывающий перечень документов, которые должны быть представлены участниками в составе заявок.   Инструкция по заполнению заявки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b/>
                <w:sz w:val="16"/>
                <w:szCs w:val="16"/>
              </w:rPr>
            </w:pPr>
            <w:r>
              <w:rPr>
                <w:rFonts w:ascii="Times New Roman" w:hAnsi="Times New Roman"/>
                <w:b/>
                <w:sz w:val="16"/>
                <w:szCs w:val="16"/>
              </w:rPr>
              <w:t>1. Первая часть заявки на участие в электронном аукционе  должна содержать:</w:t>
            </w:r>
          </w:p>
          <w:p w:rsidR="002551F0" w:rsidRDefault="002551F0">
            <w:pPr>
              <w:suppressAutoHyphens w:val="0"/>
              <w:autoSpaceDE w:val="0"/>
              <w:autoSpaceDN w:val="0"/>
              <w:adjustRightInd w:val="0"/>
              <w:jc w:val="both"/>
              <w:rPr>
                <w:sz w:val="16"/>
                <w:szCs w:val="16"/>
                <w:lang w:eastAsia="ru-RU"/>
              </w:rPr>
            </w:pPr>
            <w:r>
              <w:rPr>
                <w:sz w:val="16"/>
                <w:szCs w:val="16"/>
                <w:lang w:eastAsia="ru-RU"/>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pPr>
              <w:pStyle w:val="ConsPlusNormal0"/>
              <w:ind w:firstLine="0"/>
              <w:jc w:val="both"/>
              <w:rPr>
                <w:rFonts w:ascii="Times New Roman" w:hAnsi="Times New Roman"/>
                <w:b/>
                <w:sz w:val="16"/>
                <w:szCs w:val="16"/>
              </w:rPr>
            </w:pPr>
            <w:r>
              <w:rPr>
                <w:rFonts w:ascii="Times New Roman" w:hAnsi="Times New Roman"/>
                <w:b/>
                <w:sz w:val="16"/>
                <w:szCs w:val="16"/>
              </w:rPr>
              <w:t>2. Вторая часть заявки на участие в электронном аукционе должна содержать документы и сведения:</w:t>
            </w:r>
          </w:p>
          <w:p w:rsidR="002551F0" w:rsidRDefault="002551F0">
            <w:pPr>
              <w:pStyle w:val="ConsPlusNormal0"/>
              <w:ind w:firstLine="0"/>
              <w:jc w:val="both"/>
              <w:rPr>
                <w:rFonts w:ascii="Times New Roman" w:hAnsi="Times New Roman"/>
                <w:sz w:val="16"/>
                <w:szCs w:val="16"/>
                <w:lang w:eastAsia="ru-RU"/>
              </w:rPr>
            </w:pPr>
            <w:proofErr w:type="gramStart"/>
            <w:r>
              <w:rPr>
                <w:rFonts w:ascii="Times New Roman" w:hAnsi="Times New Roman"/>
                <w:bCs/>
                <w:sz w:val="16"/>
                <w:szCs w:val="16"/>
                <w:lang w:eastAsia="ru-RU"/>
              </w:rPr>
              <w:t xml:space="preserve">1) </w:t>
            </w:r>
            <w:r>
              <w:rPr>
                <w:rFonts w:ascii="Times New Roman" w:hAnsi="Times New Roman"/>
                <w:sz w:val="16"/>
                <w:szCs w:val="16"/>
                <w:lang w:eastAsia="ru-RU"/>
              </w:rPr>
              <w:t>наименование, фирменное наименование (при наличии), место нахождения,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rFonts w:ascii="Times New Roman" w:hAnsi="Times New Roman"/>
                <w:sz w:val="16"/>
                <w:szCs w:val="16"/>
                <w:lang w:eastAsia="ru-RU"/>
              </w:rPr>
              <w:t xml:space="preserve"> органа, лица, исполняющего функции единоличного исполнительного органа участника такого аукциона;</w:t>
            </w:r>
          </w:p>
          <w:p w:rsidR="002551F0" w:rsidRDefault="002551F0">
            <w:pPr>
              <w:pStyle w:val="ConsPlusNormal0"/>
              <w:ind w:firstLine="0"/>
              <w:jc w:val="both"/>
              <w:rPr>
                <w:bCs/>
                <w:sz w:val="16"/>
                <w:szCs w:val="16"/>
                <w:lang w:eastAsia="ru-RU"/>
              </w:rPr>
            </w:pPr>
            <w:r>
              <w:rPr>
                <w:rFonts w:ascii="Times New Roman" w:hAnsi="Times New Roman"/>
                <w:bCs/>
                <w:sz w:val="16"/>
                <w:szCs w:val="16"/>
                <w:lang w:eastAsia="ru-RU"/>
              </w:rPr>
              <w:t>2) декларация о соответствии участника аукциона требованиям, установленным подпунктами 1-7 пункта 18 настоящей информационной карты;</w:t>
            </w:r>
            <w:r>
              <w:rPr>
                <w:bCs/>
                <w:sz w:val="16"/>
                <w:szCs w:val="16"/>
                <w:lang w:eastAsia="ru-RU"/>
              </w:rPr>
              <w:t xml:space="preserve"> </w:t>
            </w:r>
          </w:p>
          <w:p w:rsidR="002551F0" w:rsidRDefault="002551F0">
            <w:pPr>
              <w:pStyle w:val="ConsPlusNormal0"/>
              <w:ind w:firstLine="0"/>
              <w:jc w:val="both"/>
              <w:rPr>
                <w:rFonts w:ascii="Times New Roman" w:hAnsi="Times New Roman"/>
                <w:bCs/>
                <w:sz w:val="16"/>
                <w:szCs w:val="16"/>
              </w:rPr>
            </w:pPr>
            <w:proofErr w:type="gramStart"/>
            <w:r>
              <w:rPr>
                <w:rFonts w:ascii="Times New Roman" w:hAnsi="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Pr>
                <w:rFonts w:ascii="Times New Roman" w:hAnsi="Times New Roman"/>
                <w:bCs/>
                <w:sz w:val="16"/>
                <w:szCs w:val="16"/>
              </w:rPr>
              <w:t>документами юридического лица и для участника такого аукциона заключаемый контракт или предоставление обеспечения исполнения контракта является крупной сделкой.</w:t>
            </w:r>
            <w:proofErr w:type="gramEnd"/>
          </w:p>
          <w:p w:rsidR="002551F0" w:rsidRDefault="002551F0">
            <w:pPr>
              <w:pStyle w:val="ConsPlusNormal0"/>
              <w:ind w:firstLine="0"/>
              <w:jc w:val="both"/>
              <w:rPr>
                <w:rFonts w:ascii="Times New Roman" w:hAnsi="Times New Roman"/>
                <w:bCs/>
                <w:sz w:val="16"/>
                <w:szCs w:val="16"/>
              </w:rPr>
            </w:pPr>
            <w:r>
              <w:rPr>
                <w:rFonts w:ascii="Times New Roman" w:hAnsi="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2551F0" w:rsidRDefault="002551F0">
            <w:pPr>
              <w:rPr>
                <w:b/>
                <w:sz w:val="16"/>
                <w:szCs w:val="16"/>
              </w:rPr>
            </w:pPr>
            <w:r>
              <w:rPr>
                <w:b/>
                <w:sz w:val="16"/>
                <w:szCs w:val="16"/>
              </w:rPr>
              <w:t>Инструкция по заполнению заявки на участие в электронном  аукционе:</w:t>
            </w:r>
          </w:p>
          <w:p w:rsidR="002551F0" w:rsidRDefault="002551F0">
            <w:pPr>
              <w:rPr>
                <w:sz w:val="16"/>
                <w:szCs w:val="16"/>
              </w:rPr>
            </w:pPr>
            <w:r>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2551F0" w:rsidRDefault="002551F0">
            <w:pPr>
              <w:jc w:val="both"/>
              <w:rPr>
                <w:sz w:val="16"/>
                <w:szCs w:val="16"/>
              </w:rPr>
            </w:pPr>
            <w:r>
              <w:rPr>
                <w:sz w:val="16"/>
                <w:szCs w:val="16"/>
              </w:rPr>
              <w:t xml:space="preserve">Участник электронного аукциона вправе подать заявку </w:t>
            </w:r>
            <w:proofErr w:type="gramStart"/>
            <w:r>
              <w:rPr>
                <w:sz w:val="16"/>
                <w:szCs w:val="16"/>
              </w:rPr>
              <w:t>на участие в таком аукционе в любое время с момента размещения извещения о его проведении</w:t>
            </w:r>
            <w:proofErr w:type="gramEnd"/>
            <w:r>
              <w:rPr>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2551F0" w:rsidRDefault="002551F0">
            <w:pPr>
              <w:widowControl w:val="0"/>
              <w:suppressAutoHyphens w:val="0"/>
              <w:autoSpaceDE w:val="0"/>
              <w:autoSpaceDN w:val="0"/>
              <w:adjustRightInd w:val="0"/>
              <w:jc w:val="both"/>
              <w:rPr>
                <w:sz w:val="16"/>
                <w:szCs w:val="16"/>
              </w:rPr>
            </w:pPr>
            <w:r>
              <w:rPr>
                <w:sz w:val="16"/>
                <w:szCs w:val="16"/>
              </w:rPr>
              <w:t xml:space="preserve">Заявка на участие в электронном аукционе направляется участником такого аукциона оператору </w:t>
            </w:r>
            <w:r>
              <w:rPr>
                <w:sz w:val="16"/>
                <w:szCs w:val="16"/>
              </w:rPr>
              <w:lastRenderedPageBreak/>
              <w:t xml:space="preserve">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2551F0" w:rsidRDefault="002551F0">
            <w:pPr>
              <w:jc w:val="both"/>
              <w:rPr>
                <w:sz w:val="16"/>
                <w:szCs w:val="16"/>
              </w:rPr>
            </w:pPr>
            <w:r>
              <w:rPr>
                <w:sz w:val="16"/>
                <w:szCs w:val="16"/>
              </w:rPr>
              <w:t>Участник закупки вправе подать только одну заявку на участие в аукционе.</w:t>
            </w:r>
          </w:p>
          <w:p w:rsidR="002551F0" w:rsidRDefault="002551F0">
            <w:pPr>
              <w:widowControl w:val="0"/>
              <w:autoSpaceDE w:val="0"/>
              <w:autoSpaceDN w:val="0"/>
              <w:adjustRightInd w:val="0"/>
              <w:jc w:val="both"/>
              <w:rPr>
                <w:sz w:val="16"/>
                <w:szCs w:val="16"/>
              </w:rPr>
            </w:pPr>
            <w:r>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2551F0" w:rsidRDefault="002551F0">
            <w:pPr>
              <w:widowControl w:val="0"/>
              <w:autoSpaceDE w:val="0"/>
              <w:jc w:val="both"/>
              <w:rPr>
                <w:bCs/>
                <w:sz w:val="16"/>
                <w:szCs w:val="16"/>
              </w:rPr>
            </w:pPr>
            <w:r>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2551F0" w:rsidRDefault="002551F0">
            <w:pPr>
              <w:widowControl w:val="0"/>
              <w:autoSpaceDE w:val="0"/>
              <w:jc w:val="both"/>
              <w:rPr>
                <w:bCs/>
                <w:sz w:val="16"/>
                <w:szCs w:val="16"/>
              </w:rPr>
            </w:pPr>
            <w:r>
              <w:rPr>
                <w:bCs/>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2551F0" w:rsidRDefault="002551F0">
            <w:pPr>
              <w:widowControl w:val="0"/>
              <w:autoSpaceDE w:val="0"/>
              <w:jc w:val="both"/>
              <w:rPr>
                <w:sz w:val="16"/>
                <w:szCs w:val="16"/>
              </w:rPr>
            </w:pPr>
            <w:r>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sz w:val="16"/>
                <w:szCs w:val="16"/>
              </w:rPr>
              <w:t xml:space="preserve">. </w:t>
            </w:r>
          </w:p>
          <w:p w:rsidR="002551F0" w:rsidRDefault="002551F0">
            <w:pPr>
              <w:widowControl w:val="0"/>
              <w:autoSpaceDE w:val="0"/>
              <w:jc w:val="both"/>
              <w:rPr>
                <w:sz w:val="16"/>
                <w:szCs w:val="16"/>
              </w:rPr>
            </w:pPr>
            <w:r>
              <w:rPr>
                <w:sz w:val="16"/>
                <w:szCs w:val="16"/>
              </w:rPr>
              <w:t>В случае наличия в аукционной документации либо в приложениях к ней ссылок на устаревшие или недействующие ГОСТы, нормы правила,  и т.д., участник закупки должен применять тот же ГОСТ, но с актуальным годом введения данного госта, либо заменяющим его ГОСТом. В случае отсутствия замещающего ГОСТ (если отменен) – то требуемый ГОСТ не применяется.</w:t>
            </w:r>
          </w:p>
          <w:p w:rsidR="002551F0" w:rsidRDefault="002551F0">
            <w:pPr>
              <w:widowControl w:val="0"/>
              <w:autoSpaceDE w:val="0"/>
              <w:jc w:val="both"/>
              <w:rPr>
                <w:b/>
                <w:sz w:val="16"/>
                <w:szCs w:val="16"/>
                <w:u w:val="single"/>
              </w:rPr>
            </w:pPr>
            <w:r>
              <w:rPr>
                <w:sz w:val="16"/>
                <w:szCs w:val="16"/>
              </w:rPr>
              <w:t xml:space="preserve">В случае установления недостоверности информации, содержащейся в </w:t>
            </w:r>
            <w:proofErr w:type="gramStart"/>
            <w:r>
              <w:rPr>
                <w:sz w:val="16"/>
                <w:szCs w:val="16"/>
              </w:rPr>
              <w:t>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w:t>
            </w:r>
            <w:proofErr w:type="gramEnd"/>
            <w:r>
              <w:rPr>
                <w:sz w:val="16"/>
                <w:szCs w:val="16"/>
              </w:rPr>
              <w:t xml:space="preserve"> отстранить такого участника от участия в электронном аукционе на любом этапе его проведения.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20.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Дополнительные требования к участникам закупки, установленные в соответствии с ч. 2 ст. 31 Закона № 44-ФЗ</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 Не </w:t>
            </w:r>
            <w:proofErr w:type="gramStart"/>
            <w:r>
              <w:rPr>
                <w:rFonts w:ascii="Times New Roman" w:hAnsi="Times New Roman" w:cs="Times New Roman"/>
                <w:sz w:val="16"/>
                <w:szCs w:val="16"/>
              </w:rPr>
              <w:t>установлены</w:t>
            </w:r>
            <w:proofErr w:type="gramEnd"/>
          </w:p>
          <w:p w:rsidR="002551F0" w:rsidRDefault="002551F0">
            <w:pPr>
              <w:pStyle w:val="ConsPlusNormal0"/>
              <w:ind w:firstLine="0"/>
              <w:jc w:val="both"/>
              <w:rPr>
                <w:rFonts w:ascii="Times New Roman" w:hAnsi="Times New Roman" w:cs="Times New Roman"/>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21.</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Преимущества, предоставляемые учреждениям и предприятиям уголовно-исполнительной системы</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Не </w:t>
            </w:r>
            <w:proofErr w:type="gramStart"/>
            <w:r>
              <w:rPr>
                <w:rFonts w:ascii="Times New Roman" w:hAnsi="Times New Roman" w:cs="Times New Roman"/>
                <w:sz w:val="16"/>
                <w:szCs w:val="16"/>
              </w:rPr>
              <w:t>установлены</w:t>
            </w:r>
            <w:proofErr w:type="gramEnd"/>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Преимущества, предоставляемые организациям инвалидов</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Не </w:t>
            </w:r>
            <w:proofErr w:type="gramStart"/>
            <w:r>
              <w:rPr>
                <w:rFonts w:ascii="Times New Roman" w:hAnsi="Times New Roman" w:cs="Times New Roman"/>
                <w:sz w:val="16"/>
                <w:szCs w:val="16"/>
              </w:rPr>
              <w:t>установлены</w:t>
            </w:r>
            <w:proofErr w:type="gramEnd"/>
            <w:r>
              <w:rPr>
                <w:rFonts w:ascii="Times New Roman" w:hAnsi="Times New Roman" w:cs="Times New Roman"/>
                <w:sz w:val="16"/>
                <w:szCs w:val="16"/>
              </w:rPr>
              <w:t>.</w:t>
            </w:r>
          </w:p>
        </w:tc>
      </w:tr>
      <w:tr w:rsidR="002551F0" w:rsidTr="002551F0">
        <w:trPr>
          <w:trHeight w:val="1577"/>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23.</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uppressAutoHyphens w:val="0"/>
              <w:autoSpaceDE w:val="0"/>
              <w:autoSpaceDN w:val="0"/>
              <w:adjustRightInd w:val="0"/>
              <w:jc w:val="both"/>
              <w:rPr>
                <w:b/>
                <w:bCs/>
                <w:sz w:val="16"/>
                <w:szCs w:val="16"/>
                <w:lang w:eastAsia="ru-RU"/>
              </w:rPr>
            </w:pPr>
            <w:r>
              <w:rPr>
                <w:b/>
                <w:bCs/>
                <w:sz w:val="16"/>
                <w:szCs w:val="16"/>
                <w:lang w:eastAsia="ru-RU"/>
              </w:rPr>
              <w:t xml:space="preserve">Возможность заказчика изменить условия контракта в соответствии с положениями </w:t>
            </w:r>
            <w:r>
              <w:rPr>
                <w:b/>
                <w:sz w:val="16"/>
                <w:szCs w:val="16"/>
              </w:rPr>
              <w:t>Закона №44-ФЗ</w:t>
            </w:r>
          </w:p>
          <w:p w:rsidR="002551F0" w:rsidRDefault="002551F0">
            <w:pPr>
              <w:snapToGrid w:val="0"/>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Предусмотрена.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CYR" w:hAnsi="Times New Roman CYR" w:cs="Times New Roman CYR"/>
                <w:sz w:val="16"/>
                <w:szCs w:val="16"/>
              </w:rPr>
              <w:t xml:space="preserve">Не </w:t>
            </w:r>
            <w:proofErr w:type="gramStart"/>
            <w:r>
              <w:rPr>
                <w:rFonts w:ascii="Times New Roman CYR" w:hAnsi="Times New Roman CYR" w:cs="Times New Roman CYR"/>
                <w:sz w:val="16"/>
                <w:szCs w:val="16"/>
              </w:rPr>
              <w:t>установлены</w:t>
            </w:r>
            <w:proofErr w:type="gramEnd"/>
            <w:r>
              <w:rPr>
                <w:rFonts w:ascii="Times New Roman CYR" w:hAnsi="Times New Roman CYR" w:cs="Times New Roman CYR"/>
                <w:sz w:val="16"/>
                <w:szCs w:val="16"/>
              </w:rPr>
              <w:t xml:space="preserve">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Обоснование начальной (максимальной) цены контракта</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widowControl w:val="0"/>
              <w:suppressAutoHyphens w:val="0"/>
              <w:jc w:val="both"/>
              <w:rPr>
                <w:sz w:val="16"/>
                <w:szCs w:val="16"/>
                <w:lang w:eastAsia="ru-RU"/>
              </w:rPr>
            </w:pPr>
            <w:r>
              <w:rPr>
                <w:sz w:val="16"/>
                <w:szCs w:val="16"/>
                <w:lang w:eastAsia="ru-RU"/>
              </w:rPr>
              <w:t>Начальная максимальная цена контракта получена на основании расчета</w:t>
            </w:r>
            <w:r>
              <w:rPr>
                <w:sz w:val="16"/>
                <w:szCs w:val="16"/>
              </w:rPr>
              <w:t xml:space="preserve"> сметной документации (сметная документация прилагается к Техническому заданию).</w:t>
            </w:r>
            <w:r>
              <w:rPr>
                <w:sz w:val="16"/>
                <w:szCs w:val="16"/>
                <w:lang w:eastAsia="ru-RU"/>
              </w:rPr>
              <w:t xml:space="preserve"> В качестве обоснования начальной (максимальной) цены контракта использовался проектно-сметный метод.</w:t>
            </w:r>
          </w:p>
          <w:p w:rsidR="002551F0" w:rsidRDefault="002551F0">
            <w:pPr>
              <w:snapToGrid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b/>
                <w:sz w:val="16"/>
                <w:szCs w:val="16"/>
              </w:rPr>
            </w:pPr>
            <w:r>
              <w:rPr>
                <w:b/>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Российский рубль.</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по курсу Центрального банка Российской Федерации на день оплаты.</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snapToGrid w:val="0"/>
              <w:jc w:val="both"/>
              <w:rPr>
                <w:sz w:val="16"/>
                <w:szCs w:val="16"/>
              </w:rPr>
            </w:pPr>
            <w:r>
              <w:rPr>
                <w:sz w:val="16"/>
                <w:szCs w:val="16"/>
              </w:rPr>
              <w:t>Необходимо выполнить работы  по ремонту дороги ул.  Петрова в  г. Сортавала Республики Карелия     в соответствии с Техническим заданием, локальной сметой и проектом контракта.</w:t>
            </w:r>
          </w:p>
          <w:p w:rsidR="002551F0" w:rsidRDefault="002551F0">
            <w:pPr>
              <w:keepLines/>
              <w:widowControl w:val="0"/>
              <w:suppressLineNumbers/>
              <w:ind w:right="72"/>
              <w:jc w:val="both"/>
              <w:rPr>
                <w:sz w:val="16"/>
                <w:szCs w:val="16"/>
              </w:rPr>
            </w:pPr>
            <w:r>
              <w:rPr>
                <w:color w:val="000000"/>
                <w:sz w:val="16"/>
                <w:szCs w:val="16"/>
              </w:rPr>
              <w:t xml:space="preserve">Требования к работам и иные условия выполнения работ представлены в </w:t>
            </w:r>
            <w:r>
              <w:rPr>
                <w:sz w:val="16"/>
                <w:szCs w:val="16"/>
              </w:rPr>
              <w:t xml:space="preserve">технической части настоящей документации об аукционе </w:t>
            </w:r>
            <w:hyperlink r:id="rId58" w:anchor="_ЧАСТЬ_II._ПРОЕКТ_ГОСУДАРСТВЕННОГО К" w:history="1">
              <w:r>
                <w:rPr>
                  <w:rStyle w:val="a6"/>
                  <w:rFonts w:eastAsiaTheme="majorEastAsia"/>
                  <w:sz w:val="16"/>
                  <w:szCs w:val="16"/>
                </w:rPr>
                <w:t>(Техническое задание) и проекте контракта.</w:t>
              </w:r>
            </w:hyperlink>
          </w:p>
          <w:p w:rsidR="002551F0" w:rsidRDefault="002551F0">
            <w:pPr>
              <w:widowControl w:val="0"/>
              <w:shd w:val="clear" w:color="auto" w:fill="FFFFFF"/>
              <w:autoSpaceDE w:val="0"/>
              <w:jc w:val="both"/>
              <w:rPr>
                <w:sz w:val="16"/>
                <w:szCs w:val="16"/>
              </w:rPr>
            </w:pPr>
            <w:r>
              <w:rPr>
                <w:sz w:val="16"/>
                <w:szCs w:val="16"/>
              </w:rPr>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объекту закупки.</w:t>
            </w:r>
          </w:p>
          <w:p w:rsidR="002551F0" w:rsidRDefault="002551F0">
            <w:pPr>
              <w:snapToGrid w:val="0"/>
              <w:jc w:val="both"/>
              <w:rPr>
                <w:sz w:val="16"/>
                <w:szCs w:val="16"/>
              </w:rPr>
            </w:pPr>
            <w:r>
              <w:rPr>
                <w:sz w:val="16"/>
                <w:szCs w:val="16"/>
              </w:rPr>
              <w:t>Подрядчик вправе передать выполнение части работ, предусмотренных контрактом, субподрядным организациям.</w:t>
            </w:r>
          </w:p>
          <w:p w:rsidR="002551F0" w:rsidRDefault="002551F0">
            <w:pPr>
              <w:snapToGrid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29.</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2551F0" w:rsidRDefault="002551F0">
            <w:pPr>
              <w:snapToGrid w:val="0"/>
              <w:rPr>
                <w:b/>
                <w:sz w:val="16"/>
                <w:szCs w:val="16"/>
              </w:rPr>
            </w:pPr>
          </w:p>
          <w:p w:rsidR="002551F0" w:rsidRDefault="002551F0">
            <w:pPr>
              <w:snapToGrid w:val="0"/>
              <w:rPr>
                <w:b/>
                <w:sz w:val="16"/>
                <w:szCs w:val="16"/>
              </w:rPr>
            </w:pPr>
          </w:p>
          <w:p w:rsidR="002551F0" w:rsidRDefault="002551F0">
            <w:pPr>
              <w:snapToGrid w:val="0"/>
              <w:rPr>
                <w:b/>
                <w:sz w:val="16"/>
                <w:szCs w:val="16"/>
              </w:rPr>
            </w:pPr>
          </w:p>
          <w:p w:rsidR="002551F0" w:rsidRDefault="002551F0">
            <w:pPr>
              <w:snapToGrid w:val="0"/>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highlight w:val="yellow"/>
              </w:rPr>
            </w:pPr>
            <w:r>
              <w:rPr>
                <w:sz w:val="16"/>
                <w:szCs w:val="16"/>
              </w:rPr>
              <w:lastRenderedPageBreak/>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w:t>
            </w:r>
            <w:proofErr w:type="gramStart"/>
            <w:r>
              <w:rPr>
                <w:sz w:val="16"/>
                <w:szCs w:val="16"/>
              </w:rPr>
              <w:t>положений бюджетного законодательства Российской Федерации цены контракта</w:t>
            </w:r>
            <w:proofErr w:type="gramEnd"/>
            <w:r>
              <w:rPr>
                <w:sz w:val="16"/>
                <w:szCs w:val="16"/>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30.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 xml:space="preserve">Сведения о контрактной службе, контрактном управляющем, </w:t>
            </w:r>
            <w:proofErr w:type="gramStart"/>
            <w:r>
              <w:rPr>
                <w:b/>
                <w:sz w:val="16"/>
                <w:szCs w:val="16"/>
              </w:rPr>
              <w:t>ответственных</w:t>
            </w:r>
            <w:proofErr w:type="gramEnd"/>
            <w:r>
              <w:rPr>
                <w:b/>
                <w:sz w:val="16"/>
                <w:szCs w:val="16"/>
              </w:rPr>
              <w:t xml:space="preserve"> за заключение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 xml:space="preserve"> Никонов Алексей Николаевич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Порядок, даты начала и окончания срока предоставления разъяснений</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w:t>
            </w:r>
            <w:proofErr w:type="gramStart"/>
            <w:r>
              <w:rPr>
                <w:sz w:val="16"/>
                <w:szCs w:val="16"/>
              </w:rPr>
              <w:t>,</w:t>
            </w:r>
            <w:proofErr w:type="gramEnd"/>
            <w:r>
              <w:rPr>
                <w:sz w:val="16"/>
                <w:szCs w:val="16"/>
              </w:rPr>
              <w:t xml:space="preserve"> чем три запроса о даче разъяснений положений данной документации в отношении одного такого аукциона.</w:t>
            </w:r>
          </w:p>
          <w:p w:rsidR="002551F0" w:rsidRDefault="002551F0">
            <w:pPr>
              <w:widowControl w:val="0"/>
              <w:autoSpaceDE w:val="0"/>
              <w:autoSpaceDN w:val="0"/>
              <w:adjustRightInd w:val="0"/>
              <w:jc w:val="both"/>
              <w:rPr>
                <w:sz w:val="16"/>
                <w:szCs w:val="16"/>
              </w:rPr>
            </w:pPr>
            <w:r>
              <w:rPr>
                <w:sz w:val="16"/>
                <w:szCs w:val="16"/>
              </w:rPr>
              <w:t xml:space="preserve">В течение двух дней </w:t>
            </w:r>
            <w:proofErr w:type="gramStart"/>
            <w:r>
              <w:rPr>
                <w:sz w:val="16"/>
                <w:szCs w:val="16"/>
              </w:rPr>
              <w:t>с даты поступления</w:t>
            </w:r>
            <w:proofErr w:type="gramEnd"/>
            <w:r>
              <w:rPr>
                <w:sz w:val="16"/>
                <w:szCs w:val="16"/>
              </w:rPr>
              <w:t xml:space="preserve">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551F0" w:rsidRDefault="002551F0">
            <w:pPr>
              <w:autoSpaceDE w:val="0"/>
              <w:autoSpaceDN w:val="0"/>
              <w:adjustRightInd w:val="0"/>
              <w:jc w:val="both"/>
              <w:rPr>
                <w:sz w:val="16"/>
                <w:szCs w:val="16"/>
              </w:rPr>
            </w:pPr>
            <w:r>
              <w:rPr>
                <w:sz w:val="16"/>
                <w:szCs w:val="16"/>
              </w:rPr>
              <w:t xml:space="preserve">Запрос о даче разъяснений положений документации об аукционе может быть направлен участником закупки с  </w:t>
            </w:r>
            <w:r w:rsidR="00AC20D7">
              <w:rPr>
                <w:sz w:val="16"/>
                <w:szCs w:val="16"/>
              </w:rPr>
              <w:t>07</w:t>
            </w:r>
            <w:r>
              <w:rPr>
                <w:sz w:val="16"/>
                <w:szCs w:val="16"/>
              </w:rPr>
              <w:t xml:space="preserve">.05. 2019г. по </w:t>
            </w:r>
            <w:r w:rsidR="0030750B">
              <w:rPr>
                <w:sz w:val="16"/>
                <w:szCs w:val="16"/>
              </w:rPr>
              <w:t>25</w:t>
            </w:r>
            <w:r>
              <w:rPr>
                <w:sz w:val="16"/>
                <w:szCs w:val="16"/>
              </w:rPr>
              <w:t>.0</w:t>
            </w:r>
            <w:r w:rsidR="00AC20D7">
              <w:rPr>
                <w:sz w:val="16"/>
                <w:szCs w:val="16"/>
              </w:rPr>
              <w:t>5.</w:t>
            </w:r>
            <w:r>
              <w:rPr>
                <w:sz w:val="16"/>
                <w:szCs w:val="16"/>
              </w:rPr>
              <w:t xml:space="preserve"> 2019г.</w:t>
            </w:r>
          </w:p>
          <w:p w:rsidR="002551F0" w:rsidRDefault="002551F0" w:rsidP="00AC20D7">
            <w:pPr>
              <w:autoSpaceDE w:val="0"/>
              <w:autoSpaceDN w:val="0"/>
              <w:adjustRightInd w:val="0"/>
              <w:jc w:val="both"/>
              <w:rPr>
                <w:sz w:val="16"/>
                <w:szCs w:val="16"/>
              </w:rPr>
            </w:pPr>
            <w:r>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AC20D7">
              <w:rPr>
                <w:sz w:val="16"/>
                <w:szCs w:val="16"/>
              </w:rPr>
              <w:t>07</w:t>
            </w:r>
            <w:r>
              <w:rPr>
                <w:sz w:val="16"/>
                <w:szCs w:val="16"/>
              </w:rPr>
              <w:t>.05.2019г. по 2</w:t>
            </w:r>
            <w:r w:rsidR="0030750B">
              <w:rPr>
                <w:sz w:val="16"/>
                <w:szCs w:val="16"/>
              </w:rPr>
              <w:t>7</w:t>
            </w:r>
            <w:r>
              <w:rPr>
                <w:sz w:val="16"/>
                <w:szCs w:val="16"/>
              </w:rPr>
              <w:t>.05.2019г.</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 xml:space="preserve">Условия признания победителя электронного аукциона </w:t>
            </w:r>
            <w:proofErr w:type="gramStart"/>
            <w:r>
              <w:rPr>
                <w:b/>
                <w:sz w:val="16"/>
                <w:szCs w:val="16"/>
              </w:rPr>
              <w:t>уклонившимися</w:t>
            </w:r>
            <w:proofErr w:type="gramEnd"/>
            <w:r>
              <w:rPr>
                <w:b/>
                <w:sz w:val="16"/>
                <w:szCs w:val="16"/>
              </w:rPr>
              <w:t xml:space="preserve"> от заключения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В соответствии с частью 27 раздела 1”Общие положения”.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Срок, в течение которого победитель аукциона должен подписать проект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В соответствии с  частью 27 раздела 1”Общие положения”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 xml:space="preserve">Возможность одностороннего отказа от исполнения контракта в соответствии с положениями </w:t>
            </w:r>
            <w:hyperlink r:id="rId59" w:anchor="Par1842" w:tooltip="Ссылка на текущий документ" w:history="1">
              <w:r>
                <w:rPr>
                  <w:rStyle w:val="a6"/>
                  <w:rFonts w:eastAsiaTheme="majorEastAsia"/>
                  <w:b/>
                  <w:color w:val="auto"/>
                  <w:sz w:val="16"/>
                  <w:szCs w:val="16"/>
                </w:rPr>
                <w:t>частей 8</w:t>
              </w:r>
            </w:hyperlink>
            <w:r>
              <w:rPr>
                <w:b/>
                <w:sz w:val="16"/>
                <w:szCs w:val="16"/>
              </w:rPr>
              <w:t xml:space="preserve"> - 25 статьи 95 Закона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Предусмотрена.</w:t>
            </w:r>
          </w:p>
        </w:tc>
      </w:tr>
    </w:tbl>
    <w:p w:rsidR="002551F0" w:rsidRDefault="002551F0" w:rsidP="002551F0">
      <w:pPr>
        <w:suppressAutoHyphens w:val="0"/>
        <w:rPr>
          <w:sz w:val="16"/>
          <w:szCs w:val="16"/>
        </w:rPr>
        <w:sectPr w:rsidR="002551F0">
          <w:pgSz w:w="11905" w:h="16837"/>
          <w:pgMar w:top="709" w:right="706" w:bottom="1134" w:left="1134" w:header="720" w:footer="709" w:gutter="0"/>
          <w:cols w:space="720"/>
        </w:sectPr>
      </w:pPr>
    </w:p>
    <w:p w:rsidR="002551F0" w:rsidRDefault="002551F0" w:rsidP="002551F0">
      <w:pPr>
        <w:jc w:val="center"/>
        <w:rPr>
          <w:b/>
          <w:caps/>
          <w:sz w:val="16"/>
          <w:szCs w:val="16"/>
        </w:rPr>
      </w:pPr>
      <w:r>
        <w:rPr>
          <w:b/>
          <w:caps/>
          <w:sz w:val="16"/>
          <w:szCs w:val="16"/>
        </w:rPr>
        <w:lastRenderedPageBreak/>
        <w:t>РАЗДЕЛ 3. Техническое задание (Техническая часть)</w:t>
      </w:r>
    </w:p>
    <w:p w:rsidR="002551F0" w:rsidRDefault="00C1421C" w:rsidP="002551F0">
      <w:pPr>
        <w:suppressAutoHyphens w:val="0"/>
        <w:jc w:val="both"/>
        <w:rPr>
          <w:b/>
          <w:sz w:val="16"/>
          <w:szCs w:val="16"/>
          <w:lang w:eastAsia="ru-RU"/>
        </w:rPr>
      </w:pPr>
      <w:r>
        <w:rPr>
          <w:b/>
          <w:sz w:val="16"/>
          <w:szCs w:val="16"/>
        </w:rPr>
        <w:t xml:space="preserve">                        </w:t>
      </w:r>
      <w:r w:rsidR="002551F0">
        <w:rPr>
          <w:b/>
          <w:sz w:val="16"/>
          <w:szCs w:val="16"/>
        </w:rPr>
        <w:t xml:space="preserve">на выполнение работ по ремонту дороги ул. </w:t>
      </w:r>
      <w:r w:rsidR="00AE2323">
        <w:rPr>
          <w:b/>
          <w:sz w:val="16"/>
          <w:szCs w:val="16"/>
        </w:rPr>
        <w:t>Петрова</w:t>
      </w:r>
      <w:r w:rsidR="002551F0">
        <w:rPr>
          <w:b/>
          <w:sz w:val="16"/>
          <w:szCs w:val="16"/>
        </w:rPr>
        <w:t xml:space="preserve"> </w:t>
      </w:r>
      <w:r>
        <w:rPr>
          <w:b/>
          <w:sz w:val="16"/>
          <w:szCs w:val="16"/>
        </w:rPr>
        <w:t>в</w:t>
      </w:r>
      <w:r w:rsidR="002551F0">
        <w:rPr>
          <w:b/>
          <w:sz w:val="16"/>
          <w:szCs w:val="16"/>
        </w:rPr>
        <w:t xml:space="preserve"> г. Сортавала</w:t>
      </w:r>
      <w:r>
        <w:rPr>
          <w:b/>
          <w:sz w:val="16"/>
          <w:szCs w:val="16"/>
        </w:rPr>
        <w:t xml:space="preserve"> </w:t>
      </w:r>
      <w:r w:rsidRPr="00C1421C">
        <w:rPr>
          <w:b/>
          <w:sz w:val="16"/>
          <w:szCs w:val="16"/>
        </w:rPr>
        <w:t>Республики Карелия.</w:t>
      </w:r>
    </w:p>
    <w:p w:rsidR="002551F0" w:rsidRDefault="002551F0" w:rsidP="002551F0">
      <w:pPr>
        <w:suppressAutoHyphens w:val="0"/>
        <w:jc w:val="both"/>
        <w:rPr>
          <w:sz w:val="16"/>
          <w:szCs w:val="16"/>
          <w:lang w:eastAsia="ru-RU"/>
        </w:rPr>
      </w:pPr>
      <w:r>
        <w:rPr>
          <w:b/>
          <w:sz w:val="16"/>
          <w:szCs w:val="16"/>
          <w:lang w:eastAsia="ru-RU"/>
        </w:rPr>
        <w:t>Заказчик:</w:t>
      </w:r>
      <w:r>
        <w:rPr>
          <w:sz w:val="16"/>
          <w:szCs w:val="16"/>
          <w:lang w:eastAsia="ru-RU"/>
        </w:rPr>
        <w:t xml:space="preserve"> Администрация муниципального образования «Сортавальское городское поселение».</w:t>
      </w:r>
    </w:p>
    <w:p w:rsidR="002551F0" w:rsidRDefault="002551F0" w:rsidP="002551F0">
      <w:pPr>
        <w:suppressAutoHyphens w:val="0"/>
        <w:jc w:val="both"/>
        <w:rPr>
          <w:i/>
          <w:sz w:val="16"/>
          <w:szCs w:val="16"/>
          <w:lang w:eastAsia="ru-RU"/>
        </w:rPr>
      </w:pPr>
      <w:r>
        <w:rPr>
          <w:b/>
          <w:sz w:val="16"/>
          <w:szCs w:val="16"/>
          <w:lang w:eastAsia="ru-RU"/>
        </w:rPr>
        <w:t>Подрядчик:</w:t>
      </w:r>
      <w:r>
        <w:rPr>
          <w:sz w:val="16"/>
          <w:szCs w:val="16"/>
          <w:lang w:eastAsia="ru-RU"/>
        </w:rPr>
        <w:t xml:space="preserve"> </w:t>
      </w:r>
      <w:r>
        <w:rPr>
          <w:i/>
          <w:sz w:val="16"/>
          <w:szCs w:val="16"/>
          <w:lang w:eastAsia="ru-RU"/>
        </w:rPr>
        <w:t xml:space="preserve">определяется по результатам проведения электронного аукциона. </w:t>
      </w:r>
    </w:p>
    <w:p w:rsidR="002551F0" w:rsidRDefault="002551F0" w:rsidP="002551F0">
      <w:pPr>
        <w:suppressAutoHyphens w:val="0"/>
        <w:jc w:val="both"/>
        <w:rPr>
          <w:sz w:val="16"/>
          <w:szCs w:val="16"/>
        </w:rPr>
      </w:pPr>
      <w:r>
        <w:rPr>
          <w:b/>
          <w:sz w:val="16"/>
          <w:szCs w:val="16"/>
          <w:lang w:eastAsia="ru-RU"/>
        </w:rPr>
        <w:t xml:space="preserve">Наименование предмета муниципального контракта: </w:t>
      </w:r>
      <w:r>
        <w:rPr>
          <w:sz w:val="16"/>
          <w:szCs w:val="16"/>
        </w:rPr>
        <w:t xml:space="preserve">Выполнение работ по ремонту дороги  ул. Петрова в  г. Сортавала Республики Карелия.  </w:t>
      </w:r>
    </w:p>
    <w:p w:rsidR="002551F0" w:rsidRDefault="002551F0" w:rsidP="002551F0">
      <w:pPr>
        <w:suppressAutoHyphens w:val="0"/>
        <w:jc w:val="both"/>
        <w:rPr>
          <w:sz w:val="16"/>
          <w:szCs w:val="16"/>
        </w:rPr>
      </w:pPr>
      <w:r>
        <w:rPr>
          <w:b/>
          <w:sz w:val="16"/>
          <w:szCs w:val="16"/>
          <w:lang w:eastAsia="ru-RU"/>
        </w:rPr>
        <w:t xml:space="preserve">Место выполнения работ: </w:t>
      </w:r>
      <w:r>
        <w:rPr>
          <w:sz w:val="16"/>
          <w:szCs w:val="16"/>
        </w:rPr>
        <w:t xml:space="preserve">Республика Карелия, г. Сортавала,  ул. Петрова. </w:t>
      </w:r>
    </w:p>
    <w:p w:rsidR="002551F0" w:rsidRDefault="002551F0" w:rsidP="002551F0">
      <w:pPr>
        <w:suppressAutoHyphens w:val="0"/>
        <w:jc w:val="both"/>
        <w:rPr>
          <w:sz w:val="16"/>
          <w:szCs w:val="16"/>
          <w:lang w:eastAsia="ru-RU"/>
        </w:rPr>
      </w:pPr>
      <w:r>
        <w:rPr>
          <w:sz w:val="16"/>
          <w:szCs w:val="16"/>
        </w:rPr>
        <w:t xml:space="preserve"> </w:t>
      </w:r>
      <w:r>
        <w:rPr>
          <w:b/>
          <w:sz w:val="16"/>
          <w:szCs w:val="16"/>
          <w:lang w:eastAsia="ru-RU"/>
        </w:rPr>
        <w:t>Сроки выполнения работ:</w:t>
      </w:r>
      <w:r>
        <w:rPr>
          <w:sz w:val="16"/>
          <w:szCs w:val="16"/>
          <w:lang w:eastAsia="ru-RU"/>
        </w:rPr>
        <w:t xml:space="preserve"> с момента заключения Контракта по 30.06.2019 г.   </w:t>
      </w:r>
    </w:p>
    <w:p w:rsidR="002551F0" w:rsidRDefault="002551F0" w:rsidP="002551F0">
      <w:pPr>
        <w:jc w:val="both"/>
        <w:rPr>
          <w:sz w:val="16"/>
          <w:szCs w:val="16"/>
        </w:rPr>
      </w:pPr>
      <w:r>
        <w:rPr>
          <w:sz w:val="16"/>
          <w:szCs w:val="16"/>
        </w:rPr>
        <w:t>Работы необходимо выполнить согласно перечню работ, указанному в локальной смете.</w:t>
      </w:r>
    </w:p>
    <w:p w:rsidR="002551F0" w:rsidRDefault="002551F0" w:rsidP="002551F0">
      <w:pPr>
        <w:jc w:val="both"/>
        <w:rPr>
          <w:sz w:val="16"/>
          <w:szCs w:val="16"/>
          <w:lang w:eastAsia="ru-RU"/>
        </w:rPr>
      </w:pPr>
      <w:r>
        <w:rPr>
          <w:sz w:val="16"/>
          <w:szCs w:val="16"/>
          <w:lang w:eastAsia="ru-RU"/>
        </w:rPr>
        <w:t xml:space="preserve">Локальная смета прилагается (Приложение №2). </w:t>
      </w:r>
    </w:p>
    <w:p w:rsidR="002551F0" w:rsidRDefault="002551F0" w:rsidP="002551F0">
      <w:pPr>
        <w:jc w:val="both"/>
        <w:rPr>
          <w:b/>
          <w:sz w:val="16"/>
          <w:szCs w:val="16"/>
          <w:u w:val="single"/>
          <w:lang w:eastAsia="ru-RU"/>
        </w:rPr>
      </w:pPr>
    </w:p>
    <w:tbl>
      <w:tblPr>
        <w:tblW w:w="10065" w:type="dxa"/>
        <w:tblInd w:w="108" w:type="dxa"/>
        <w:tblLayout w:type="fixed"/>
        <w:tblLook w:val="04A0" w:firstRow="1" w:lastRow="0" w:firstColumn="1" w:lastColumn="0" w:noHBand="0" w:noVBand="1"/>
      </w:tblPr>
      <w:tblGrid>
        <w:gridCol w:w="709"/>
        <w:gridCol w:w="3260"/>
        <w:gridCol w:w="3686"/>
        <w:gridCol w:w="2410"/>
      </w:tblGrid>
      <w:tr w:rsidR="002551F0" w:rsidTr="002551F0">
        <w:trPr>
          <w:trHeight w:val="618"/>
        </w:trPr>
        <w:tc>
          <w:tcPr>
            <w:tcW w:w="709"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 xml:space="preserve">№ </w:t>
            </w:r>
            <w:proofErr w:type="gramStart"/>
            <w:r>
              <w:rPr>
                <w:b/>
                <w:sz w:val="16"/>
                <w:szCs w:val="16"/>
                <w:lang w:eastAsia="ru-RU"/>
              </w:rPr>
              <w:t>п</w:t>
            </w:r>
            <w:proofErr w:type="gramEnd"/>
            <w:r>
              <w:rPr>
                <w:b/>
                <w:sz w:val="16"/>
                <w:szCs w:val="16"/>
                <w:lang w:eastAsia="ru-RU"/>
              </w:rPr>
              <w:t>/п</w:t>
            </w:r>
          </w:p>
        </w:tc>
        <w:tc>
          <w:tcPr>
            <w:tcW w:w="3260"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 локальной сметы</w:t>
            </w:r>
          </w:p>
        </w:tc>
        <w:tc>
          <w:tcPr>
            <w:tcW w:w="3686"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hideMark/>
          </w:tcPr>
          <w:p w:rsidR="002551F0" w:rsidRDefault="002551F0">
            <w:pPr>
              <w:suppressAutoHyphens w:val="0"/>
              <w:snapToGrid w:val="0"/>
              <w:jc w:val="center"/>
              <w:rPr>
                <w:b/>
                <w:sz w:val="16"/>
                <w:szCs w:val="16"/>
                <w:lang w:eastAsia="ru-RU"/>
              </w:rPr>
            </w:pPr>
            <w:r>
              <w:rPr>
                <w:b/>
                <w:sz w:val="16"/>
                <w:szCs w:val="16"/>
                <w:lang w:eastAsia="ru-RU"/>
              </w:rPr>
              <w:t>Примечание по объемам выполнения работ</w:t>
            </w:r>
          </w:p>
        </w:tc>
      </w:tr>
      <w:tr w:rsidR="002551F0" w:rsidTr="002551F0">
        <w:trPr>
          <w:trHeight w:val="189"/>
        </w:trPr>
        <w:tc>
          <w:tcPr>
            <w:tcW w:w="709"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spacing w:after="60"/>
              <w:jc w:val="center"/>
              <w:rPr>
                <w:sz w:val="16"/>
                <w:szCs w:val="16"/>
                <w:lang w:eastAsia="ru-RU"/>
              </w:rPr>
            </w:pPr>
            <w:r>
              <w:rPr>
                <w:sz w:val="16"/>
                <w:szCs w:val="16"/>
                <w:lang w:eastAsia="ru-RU"/>
              </w:rPr>
              <w:t>1.</w:t>
            </w:r>
          </w:p>
        </w:tc>
        <w:tc>
          <w:tcPr>
            <w:tcW w:w="3260"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rPr>
                <w:sz w:val="16"/>
                <w:szCs w:val="16"/>
                <w:lang w:eastAsia="ru-RU"/>
              </w:rPr>
            </w:pPr>
            <w:r>
              <w:rPr>
                <w:bCs/>
                <w:color w:val="000000"/>
                <w:sz w:val="16"/>
                <w:szCs w:val="16"/>
              </w:rPr>
              <w:t>Локальная смета № 02-01</w:t>
            </w:r>
          </w:p>
        </w:tc>
        <w:tc>
          <w:tcPr>
            <w:tcW w:w="3686" w:type="dxa"/>
            <w:tcBorders>
              <w:top w:val="single" w:sz="4" w:space="0" w:color="000000"/>
              <w:left w:val="single" w:sz="4" w:space="0" w:color="000000"/>
              <w:bottom w:val="single" w:sz="4" w:space="0" w:color="000000"/>
              <w:right w:val="nil"/>
            </w:tcBorders>
            <w:hideMark/>
          </w:tcPr>
          <w:p w:rsidR="002551F0" w:rsidRDefault="002551F0">
            <w:pPr>
              <w:pStyle w:val="NoNumberNonformat"/>
              <w:widowControl/>
              <w:jc w:val="both"/>
              <w:rPr>
                <w:sz w:val="16"/>
                <w:szCs w:val="16"/>
              </w:rPr>
            </w:pPr>
            <w:r>
              <w:rPr>
                <w:rFonts w:ascii="Times New Roman" w:hAnsi="Times New Roman" w:cs="Times New Roman"/>
                <w:sz w:val="16"/>
                <w:szCs w:val="16"/>
              </w:rPr>
              <w:t xml:space="preserve">Выполнение работ по ремонту дороги </w:t>
            </w:r>
            <w:r>
              <w:rPr>
                <w:rFonts w:ascii="Times New Roman" w:hAnsi="Times New Roman"/>
                <w:sz w:val="16"/>
                <w:szCs w:val="16"/>
              </w:rPr>
              <w:t xml:space="preserve"> улицы ул. Петрова в  г. Сортавала Республики Карелия  </w:t>
            </w:r>
          </w:p>
        </w:tc>
        <w:tc>
          <w:tcPr>
            <w:tcW w:w="2410" w:type="dxa"/>
            <w:tcBorders>
              <w:top w:val="single" w:sz="4" w:space="0" w:color="000000"/>
              <w:left w:val="single" w:sz="4" w:space="0" w:color="000000"/>
              <w:bottom w:val="single" w:sz="4" w:space="0" w:color="000000"/>
              <w:right w:val="single" w:sz="4" w:space="0" w:color="000000"/>
            </w:tcBorders>
          </w:tcPr>
          <w:p w:rsidR="002551F0" w:rsidRDefault="002551F0">
            <w:pPr>
              <w:suppressAutoHyphens w:val="0"/>
              <w:snapToGrid w:val="0"/>
              <w:jc w:val="center"/>
              <w:rPr>
                <w:sz w:val="16"/>
                <w:szCs w:val="16"/>
                <w:lang w:eastAsia="ru-RU"/>
              </w:rPr>
            </w:pPr>
            <w:r>
              <w:rPr>
                <w:sz w:val="16"/>
                <w:szCs w:val="16"/>
                <w:lang w:eastAsia="ru-RU"/>
              </w:rPr>
              <w:t>Полностью.</w:t>
            </w:r>
          </w:p>
          <w:p w:rsidR="002551F0" w:rsidRDefault="002551F0">
            <w:pPr>
              <w:suppressAutoHyphens w:val="0"/>
              <w:snapToGrid w:val="0"/>
              <w:jc w:val="center"/>
              <w:rPr>
                <w:sz w:val="16"/>
                <w:szCs w:val="16"/>
                <w:lang w:eastAsia="ru-RU"/>
              </w:rPr>
            </w:pPr>
          </w:p>
        </w:tc>
      </w:tr>
    </w:tbl>
    <w:p w:rsidR="002551F0" w:rsidRDefault="002551F0" w:rsidP="002551F0">
      <w:pPr>
        <w:jc w:val="both"/>
        <w:rPr>
          <w:iCs/>
          <w:sz w:val="16"/>
          <w:szCs w:val="16"/>
        </w:rPr>
      </w:pPr>
    </w:p>
    <w:p w:rsidR="002551F0" w:rsidRDefault="002551F0" w:rsidP="002551F0">
      <w:pPr>
        <w:jc w:val="both"/>
        <w:rPr>
          <w:sz w:val="16"/>
          <w:szCs w:val="16"/>
        </w:rPr>
      </w:pPr>
      <w:proofErr w:type="gramStart"/>
      <w:r>
        <w:rPr>
          <w:sz w:val="16"/>
          <w:szCs w:val="16"/>
        </w:rPr>
        <w:t>При указании в Техническом задании, в том числе в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w:t>
      </w:r>
      <w:proofErr w:type="gramEnd"/>
      <w:r>
        <w:rPr>
          <w:sz w:val="16"/>
          <w:szCs w:val="16"/>
        </w:rPr>
        <w:t xml:space="preserve"> </w:t>
      </w:r>
      <w:proofErr w:type="gramStart"/>
      <w:r>
        <w:rPr>
          <w:sz w:val="16"/>
          <w:szCs w:val="16"/>
        </w:rPr>
        <w:t>задании</w:t>
      </w:r>
      <w:proofErr w:type="gramEnd"/>
      <w:r>
        <w:rPr>
          <w:sz w:val="16"/>
          <w:szCs w:val="16"/>
        </w:rPr>
        <w:t>.</w:t>
      </w:r>
    </w:p>
    <w:p w:rsidR="002551F0" w:rsidRDefault="002551F0" w:rsidP="002551F0">
      <w:pPr>
        <w:jc w:val="both"/>
        <w:rPr>
          <w:b/>
          <w:sz w:val="16"/>
          <w:szCs w:val="16"/>
          <w:highlight w:val="green"/>
          <w:u w:val="single"/>
          <w:lang w:eastAsia="ru-RU"/>
        </w:rPr>
      </w:pPr>
    </w:p>
    <w:p w:rsidR="002551F0" w:rsidRDefault="002551F0" w:rsidP="002551F0">
      <w:pPr>
        <w:tabs>
          <w:tab w:val="left" w:pos="0"/>
        </w:tabs>
        <w:jc w:val="both"/>
        <w:rPr>
          <w:sz w:val="16"/>
          <w:szCs w:val="16"/>
        </w:rPr>
      </w:pPr>
      <w:r>
        <w:rPr>
          <w:b/>
          <w:sz w:val="16"/>
          <w:szCs w:val="16"/>
        </w:rPr>
        <w:t>Требования к безопасности выполнения работ, оказания услуг и охраны окружающей среды:</w:t>
      </w:r>
      <w:r>
        <w:rPr>
          <w:sz w:val="16"/>
          <w:szCs w:val="16"/>
        </w:rPr>
        <w:t xml:space="preserve"> При приготовлении и укладке смесей должны соблюдаться общие требования безопасности по ГОСТ 12.3.002-2014 и требования пожарной безопасности по ГОСТ 12.1.004-91. Воздух в рабочей зоне при приготовлении и укладке смесей должен удовлетворять требованиям ГОСТ 12.1.005-88.</w:t>
      </w:r>
    </w:p>
    <w:p w:rsidR="002551F0" w:rsidRDefault="002551F0" w:rsidP="002551F0">
      <w:pPr>
        <w:widowControl w:val="0"/>
        <w:tabs>
          <w:tab w:val="left" w:pos="426"/>
        </w:tabs>
        <w:jc w:val="both"/>
        <w:rPr>
          <w:sz w:val="16"/>
          <w:szCs w:val="16"/>
          <w:lang w:eastAsia="ru-RU"/>
        </w:rPr>
      </w:pPr>
      <w:r>
        <w:rPr>
          <w:b/>
          <w:sz w:val="16"/>
          <w:szCs w:val="16"/>
          <w:lang w:eastAsia="ru-RU"/>
        </w:rPr>
        <w:t xml:space="preserve">Требования к сроку гарантий качества работ: </w:t>
      </w:r>
      <w:r>
        <w:rPr>
          <w:sz w:val="16"/>
          <w:szCs w:val="16"/>
          <w:lang w:eastAsia="ru-RU"/>
        </w:rPr>
        <w:t xml:space="preserve">Срок предоставления гарантий качества работ должен составлять не менее 3 (трех) лет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2551F0" w:rsidRDefault="002551F0" w:rsidP="002551F0">
      <w:pPr>
        <w:suppressAutoHyphens w:val="0"/>
        <w:jc w:val="both"/>
        <w:rPr>
          <w:b/>
          <w:sz w:val="16"/>
          <w:szCs w:val="16"/>
          <w:lang w:eastAsia="ru-RU"/>
        </w:rPr>
      </w:pPr>
      <w:r>
        <w:rPr>
          <w:b/>
          <w:sz w:val="16"/>
          <w:szCs w:val="16"/>
          <w:lang w:eastAsia="ru-RU"/>
        </w:rPr>
        <w:t xml:space="preserve">Требования к объему гарантий качества выполнения работ: </w:t>
      </w:r>
      <w:r>
        <w:rPr>
          <w:sz w:val="16"/>
          <w:szCs w:val="16"/>
          <w:lang w:eastAsia="ru-RU"/>
        </w:rPr>
        <w:t>Объем гарантий качества должен составлять 100%.</w:t>
      </w:r>
    </w:p>
    <w:p w:rsidR="002551F0" w:rsidRDefault="002551F0" w:rsidP="002551F0">
      <w:pPr>
        <w:jc w:val="both"/>
        <w:rPr>
          <w:b/>
          <w:i/>
          <w:iCs/>
          <w:sz w:val="16"/>
          <w:szCs w:val="16"/>
          <w:u w:val="single"/>
        </w:rPr>
      </w:pPr>
    </w:p>
    <w:p w:rsidR="002551F0" w:rsidRDefault="002551F0" w:rsidP="002551F0">
      <w:pPr>
        <w:jc w:val="both"/>
        <w:rPr>
          <w:sz w:val="16"/>
          <w:szCs w:val="16"/>
        </w:rPr>
      </w:pPr>
      <w:r>
        <w:rPr>
          <w:b/>
          <w:i/>
          <w:iCs/>
          <w:sz w:val="16"/>
          <w:szCs w:val="16"/>
          <w:u w:val="single"/>
        </w:rPr>
        <w:t>Общие требования при выполнении работ:</w:t>
      </w:r>
      <w:r>
        <w:rPr>
          <w:sz w:val="16"/>
          <w:szCs w:val="16"/>
        </w:rPr>
        <w:t xml:space="preserve"> </w:t>
      </w:r>
    </w:p>
    <w:p w:rsidR="002551F0" w:rsidRDefault="002551F0" w:rsidP="002551F0">
      <w:pPr>
        <w:tabs>
          <w:tab w:val="left" w:pos="426"/>
        </w:tabs>
        <w:rPr>
          <w:sz w:val="16"/>
          <w:szCs w:val="16"/>
        </w:rPr>
      </w:pPr>
      <w:r>
        <w:rPr>
          <w:sz w:val="16"/>
          <w:szCs w:val="16"/>
        </w:rPr>
        <w:t>1.</w:t>
      </w:r>
      <w:r>
        <w:rPr>
          <w:sz w:val="16"/>
          <w:szCs w:val="16"/>
        </w:rPr>
        <w:tab/>
      </w:r>
      <w:proofErr w:type="gramStart"/>
      <w:r>
        <w:rPr>
          <w:sz w:val="16"/>
          <w:szCs w:val="16"/>
        </w:rPr>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 «О противопожарном</w:t>
      </w:r>
      <w:proofErr w:type="gramEnd"/>
      <w:r>
        <w:rPr>
          <w:sz w:val="16"/>
          <w:szCs w:val="16"/>
        </w:rPr>
        <w:t xml:space="preserve"> </w:t>
      </w:r>
      <w:proofErr w:type="gramStart"/>
      <w:r>
        <w:rPr>
          <w:sz w:val="16"/>
          <w:szCs w:val="16"/>
        </w:rPr>
        <w:t>режиме</w:t>
      </w:r>
      <w:proofErr w:type="gramEnd"/>
      <w:r>
        <w:rPr>
          <w:sz w:val="16"/>
          <w:szCs w:val="16"/>
        </w:rPr>
        <w:t>»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w:t>
      </w:r>
    </w:p>
    <w:p w:rsidR="002551F0" w:rsidRDefault="002551F0" w:rsidP="002551F0">
      <w:pPr>
        <w:tabs>
          <w:tab w:val="left" w:pos="426"/>
        </w:tabs>
        <w:jc w:val="both"/>
        <w:rPr>
          <w:sz w:val="16"/>
          <w:szCs w:val="16"/>
        </w:rPr>
      </w:pPr>
      <w:r>
        <w:rPr>
          <w:sz w:val="16"/>
          <w:szCs w:val="16"/>
        </w:rPr>
        <w:t xml:space="preserve">2.  </w:t>
      </w:r>
      <w:r>
        <w:rPr>
          <w:sz w:val="16"/>
          <w:szCs w:val="16"/>
        </w:rPr>
        <w:tab/>
        <w:t xml:space="preserve">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roofErr w:type="gramStart"/>
      <w:r>
        <w:rPr>
          <w:sz w:val="16"/>
          <w:szCs w:val="16"/>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w:t>
      </w:r>
      <w:r w:rsidR="001A296B" w:rsidRPr="001A296B">
        <w:rPr>
          <w:sz w:val="16"/>
          <w:szCs w:val="16"/>
        </w:rPr>
        <w:t xml:space="preserve"> </w:t>
      </w:r>
      <w:r w:rsidR="001A296B">
        <w:rPr>
          <w:sz w:val="16"/>
          <w:szCs w:val="16"/>
        </w:rPr>
        <w:t>работ при осуществлении закупок</w:t>
      </w:r>
      <w:r>
        <w:rPr>
          <w:sz w:val="16"/>
          <w:szCs w:val="16"/>
        </w:rPr>
        <w:t xml:space="preserve">   для обеспечения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w:t>
      </w:r>
      <w:proofErr w:type="gramEnd"/>
      <w:r>
        <w:rPr>
          <w:sz w:val="16"/>
          <w:szCs w:val="16"/>
        </w:rPr>
        <w:t xml:space="preserve"> другой нормативно-технической документации, действующей на территории Российской Федерации.</w:t>
      </w:r>
    </w:p>
    <w:p w:rsidR="002551F0" w:rsidRDefault="002551F0" w:rsidP="002551F0">
      <w:pPr>
        <w:pStyle w:val="312"/>
        <w:widowControl w:val="0"/>
        <w:tabs>
          <w:tab w:val="left" w:pos="0"/>
          <w:tab w:val="left" w:pos="426"/>
        </w:tabs>
        <w:spacing w:after="0"/>
        <w:ind w:left="0"/>
        <w:jc w:val="both"/>
        <w:rPr>
          <w:iCs/>
        </w:rPr>
      </w:pPr>
      <w:r>
        <w:t xml:space="preserve">3. </w:t>
      </w:r>
      <w: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Pr>
          <w:iCs/>
        </w:rPr>
        <w:t xml:space="preserve">. </w:t>
      </w:r>
    </w:p>
    <w:p w:rsidR="002551F0" w:rsidRDefault="002551F0" w:rsidP="002551F0">
      <w:pPr>
        <w:widowControl w:val="0"/>
        <w:tabs>
          <w:tab w:val="left" w:pos="426"/>
        </w:tabs>
        <w:jc w:val="both"/>
        <w:rPr>
          <w:sz w:val="16"/>
          <w:szCs w:val="16"/>
        </w:rPr>
      </w:pPr>
      <w:r>
        <w:rPr>
          <w:sz w:val="16"/>
          <w:szCs w:val="16"/>
        </w:rPr>
        <w:t xml:space="preserve">4. </w:t>
      </w:r>
      <w:r>
        <w:rPr>
          <w:sz w:val="16"/>
          <w:szCs w:val="16"/>
        </w:rPr>
        <w:tab/>
      </w:r>
      <w:proofErr w:type="gramStart"/>
      <w:r>
        <w:rPr>
          <w:sz w:val="16"/>
          <w:szCs w:val="16"/>
        </w:rPr>
        <w:t>Срок гарантии качества работ устанавливается 3(три) года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изделия и используемые материалы – согласно гарантии изготовителя, но не менее 3 лет с даты подписания сторонами акта о приемке всех выполненных работ, за</w:t>
      </w:r>
      <w:proofErr w:type="gramEnd"/>
      <w:r>
        <w:rPr>
          <w:sz w:val="16"/>
          <w:szCs w:val="16"/>
        </w:rPr>
        <w:t xml:space="preserve">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2551F0" w:rsidRDefault="002551F0" w:rsidP="002551F0">
      <w:pPr>
        <w:widowControl w:val="0"/>
        <w:tabs>
          <w:tab w:val="left" w:pos="426"/>
        </w:tabs>
        <w:jc w:val="both"/>
        <w:rPr>
          <w:sz w:val="16"/>
          <w:szCs w:val="16"/>
        </w:rPr>
      </w:pPr>
      <w:r>
        <w:rPr>
          <w:sz w:val="16"/>
          <w:szCs w:val="16"/>
        </w:rPr>
        <w:t>5.</w:t>
      </w:r>
      <w:r>
        <w:rPr>
          <w:sz w:val="16"/>
          <w:szCs w:val="16"/>
        </w:rPr>
        <w:tab/>
      </w:r>
      <w:proofErr w:type="gramStart"/>
      <w:r>
        <w:rPr>
          <w:sz w:val="16"/>
          <w:szCs w:val="16"/>
        </w:rPr>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roofErr w:type="gramEnd"/>
    </w:p>
    <w:p w:rsidR="002551F0" w:rsidRDefault="002551F0" w:rsidP="002551F0">
      <w:pPr>
        <w:widowControl w:val="0"/>
        <w:tabs>
          <w:tab w:val="left" w:pos="426"/>
        </w:tabs>
        <w:jc w:val="both"/>
        <w:rPr>
          <w:sz w:val="16"/>
          <w:szCs w:val="16"/>
        </w:rPr>
      </w:pPr>
      <w:r>
        <w:rPr>
          <w:sz w:val="16"/>
          <w:szCs w:val="16"/>
        </w:rPr>
        <w:t>6.</w:t>
      </w:r>
      <w:r>
        <w:rPr>
          <w:sz w:val="16"/>
          <w:szCs w:val="16"/>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2551F0" w:rsidRDefault="002551F0" w:rsidP="002551F0">
      <w:pPr>
        <w:widowControl w:val="0"/>
        <w:tabs>
          <w:tab w:val="left" w:pos="426"/>
        </w:tabs>
        <w:jc w:val="both"/>
        <w:rPr>
          <w:sz w:val="16"/>
          <w:szCs w:val="16"/>
        </w:rPr>
      </w:pPr>
      <w:r>
        <w:rPr>
          <w:sz w:val="16"/>
          <w:szCs w:val="16"/>
        </w:rPr>
        <w:t xml:space="preserve">7. </w:t>
      </w:r>
      <w:r>
        <w:rPr>
          <w:sz w:val="16"/>
          <w:szCs w:val="16"/>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2551F0" w:rsidRDefault="002551F0" w:rsidP="002551F0">
      <w:pPr>
        <w:widowControl w:val="0"/>
        <w:tabs>
          <w:tab w:val="left" w:pos="426"/>
        </w:tabs>
        <w:jc w:val="both"/>
        <w:rPr>
          <w:iCs/>
          <w:sz w:val="16"/>
          <w:szCs w:val="16"/>
        </w:rPr>
      </w:pPr>
      <w:r>
        <w:rPr>
          <w:sz w:val="16"/>
          <w:szCs w:val="16"/>
        </w:rPr>
        <w:t xml:space="preserve">8. </w:t>
      </w:r>
      <w:r>
        <w:rPr>
          <w:sz w:val="16"/>
          <w:szCs w:val="16"/>
        </w:rPr>
        <w:tab/>
        <w:t xml:space="preserve">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w:t>
      </w:r>
      <w:r>
        <w:rPr>
          <w:iCs/>
          <w:sz w:val="16"/>
          <w:szCs w:val="16"/>
        </w:rPr>
        <w:t>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2551F0" w:rsidRDefault="002551F0" w:rsidP="002551F0">
      <w:pPr>
        <w:widowControl w:val="0"/>
        <w:tabs>
          <w:tab w:val="left" w:pos="426"/>
        </w:tabs>
        <w:jc w:val="both"/>
        <w:rPr>
          <w:sz w:val="16"/>
          <w:szCs w:val="16"/>
        </w:rPr>
      </w:pPr>
      <w:r>
        <w:rPr>
          <w:sz w:val="16"/>
          <w:szCs w:val="16"/>
        </w:rPr>
        <w:t xml:space="preserve">9. 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Pr>
          <w:bCs/>
          <w:sz w:val="16"/>
          <w:szCs w:val="16"/>
        </w:rPr>
        <w:t>Подрядчик не вправе использовать под строительный мусор урны и контейнеры объекта и прилегающих зданий и домов</w:t>
      </w:r>
      <w:r>
        <w:rPr>
          <w:iCs/>
          <w:sz w:val="16"/>
          <w:szCs w:val="16"/>
        </w:rPr>
        <w:t>. Погрузка и вывоз отходов (строительного мусора и прочего) осуществляется силами Подрядчика и за его счет</w:t>
      </w:r>
      <w:r>
        <w:rPr>
          <w:sz w:val="16"/>
          <w:szCs w:val="16"/>
        </w:rPr>
        <w:t>.</w:t>
      </w:r>
    </w:p>
    <w:p w:rsidR="002551F0" w:rsidRDefault="002551F0" w:rsidP="002551F0">
      <w:pPr>
        <w:widowControl w:val="0"/>
        <w:tabs>
          <w:tab w:val="left" w:pos="426"/>
        </w:tabs>
        <w:jc w:val="both"/>
        <w:rPr>
          <w:sz w:val="16"/>
          <w:szCs w:val="16"/>
        </w:rPr>
      </w:pPr>
      <w:r>
        <w:rPr>
          <w:sz w:val="16"/>
          <w:szCs w:val="16"/>
        </w:rPr>
        <w:lastRenderedPageBreak/>
        <w:t>10. 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2551F0" w:rsidRDefault="002551F0" w:rsidP="002551F0">
      <w:pPr>
        <w:widowControl w:val="0"/>
        <w:tabs>
          <w:tab w:val="left" w:pos="426"/>
        </w:tabs>
        <w:jc w:val="both"/>
        <w:rPr>
          <w:sz w:val="16"/>
          <w:szCs w:val="16"/>
        </w:rPr>
      </w:pPr>
      <w:r>
        <w:rPr>
          <w:sz w:val="16"/>
          <w:szCs w:val="16"/>
        </w:rPr>
        <w:t xml:space="preserve">11. </w:t>
      </w:r>
      <w:r>
        <w:rPr>
          <w:sz w:val="16"/>
          <w:szCs w:val="16"/>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мест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2551F0" w:rsidRDefault="002551F0" w:rsidP="002551F0">
      <w:pPr>
        <w:widowControl w:val="0"/>
        <w:tabs>
          <w:tab w:val="left" w:pos="426"/>
        </w:tabs>
        <w:jc w:val="both"/>
        <w:rPr>
          <w:sz w:val="16"/>
          <w:szCs w:val="16"/>
        </w:rPr>
      </w:pPr>
      <w:r>
        <w:rPr>
          <w:sz w:val="16"/>
          <w:szCs w:val="16"/>
        </w:rPr>
        <w:t xml:space="preserve">12. </w:t>
      </w:r>
      <w:r>
        <w:rPr>
          <w:sz w:val="16"/>
          <w:szCs w:val="16"/>
        </w:rPr>
        <w:tab/>
        <w:t>Подрядчик осуществит мероприятия по противопожарной безопасности и технике безопасности при работе в условиях населенного пункта.</w:t>
      </w:r>
    </w:p>
    <w:p w:rsidR="002551F0" w:rsidRDefault="002551F0" w:rsidP="002551F0">
      <w:pPr>
        <w:tabs>
          <w:tab w:val="left" w:pos="426"/>
        </w:tabs>
        <w:jc w:val="both"/>
        <w:rPr>
          <w:sz w:val="16"/>
          <w:szCs w:val="16"/>
        </w:rPr>
      </w:pPr>
      <w:r>
        <w:rPr>
          <w:sz w:val="16"/>
          <w:szCs w:val="16"/>
        </w:rPr>
        <w:t xml:space="preserve">13. </w:t>
      </w:r>
      <w:r>
        <w:rPr>
          <w:sz w:val="16"/>
          <w:szCs w:val="16"/>
        </w:rPr>
        <w:tab/>
        <w:t>Подрядчик выполнит в полном объеме все свои обязательства, предусмотренные контрактом.</w:t>
      </w:r>
    </w:p>
    <w:p w:rsidR="002551F0" w:rsidRDefault="002551F0" w:rsidP="002551F0">
      <w:pPr>
        <w:tabs>
          <w:tab w:val="left" w:pos="567"/>
        </w:tabs>
        <w:jc w:val="both"/>
        <w:rPr>
          <w:bCs/>
          <w:sz w:val="16"/>
          <w:szCs w:val="16"/>
        </w:rPr>
      </w:pPr>
      <w:r>
        <w:rPr>
          <w:bCs/>
          <w:sz w:val="16"/>
          <w:szCs w:val="16"/>
        </w:rPr>
        <w:t>14. По окончании работ (</w:t>
      </w:r>
      <w:r>
        <w:rPr>
          <w:sz w:val="16"/>
          <w:szCs w:val="16"/>
        </w:rPr>
        <w:t>до направления Заказчику акта приемки всех выполненных работ по контракту)</w:t>
      </w:r>
      <w:r>
        <w:rPr>
          <w:bCs/>
          <w:sz w:val="16"/>
          <w:szCs w:val="16"/>
        </w:rPr>
        <w:t xml:space="preserve"> Подрядчик передает Заказчику: </w:t>
      </w:r>
    </w:p>
    <w:p w:rsidR="002551F0" w:rsidRDefault="002551F0" w:rsidP="002551F0">
      <w:pPr>
        <w:tabs>
          <w:tab w:val="left" w:pos="426"/>
        </w:tabs>
        <w:jc w:val="both"/>
        <w:rPr>
          <w:bCs/>
          <w:sz w:val="16"/>
          <w:szCs w:val="16"/>
        </w:rPr>
      </w:pPr>
      <w:r>
        <w:rPr>
          <w:bCs/>
          <w:sz w:val="16"/>
          <w:szCs w:val="16"/>
        </w:rPr>
        <w:t>- сертификаты (паспорта) на использованные материалы и установленное оборудование, в случае если это установлено законодательством.</w:t>
      </w:r>
    </w:p>
    <w:p w:rsidR="002551F0" w:rsidRDefault="002551F0" w:rsidP="002551F0">
      <w:pPr>
        <w:suppressAutoHyphens w:val="0"/>
        <w:ind w:left="709" w:hanging="709"/>
        <w:jc w:val="both"/>
        <w:rPr>
          <w:sz w:val="16"/>
          <w:szCs w:val="16"/>
          <w:lang w:eastAsia="ru-RU"/>
        </w:rPr>
      </w:pPr>
      <w:r>
        <w:rPr>
          <w:bCs/>
          <w:sz w:val="16"/>
          <w:szCs w:val="16"/>
        </w:rPr>
        <w:t>15.</w:t>
      </w:r>
      <w:r>
        <w:rPr>
          <w:color w:val="000000"/>
          <w:sz w:val="16"/>
          <w:szCs w:val="16"/>
        </w:rPr>
        <w:t xml:space="preserve"> </w:t>
      </w:r>
      <w:r>
        <w:rPr>
          <w:sz w:val="16"/>
          <w:szCs w:val="16"/>
        </w:rPr>
        <w:t>Всю разрешительную документацию и согласования Подрядчик обязан получить сам до начала производства работ.</w:t>
      </w:r>
    </w:p>
    <w:p w:rsidR="002551F0" w:rsidRDefault="002551F0" w:rsidP="002551F0">
      <w:pPr>
        <w:tabs>
          <w:tab w:val="left" w:pos="0"/>
          <w:tab w:val="left" w:pos="426"/>
        </w:tabs>
        <w:jc w:val="both"/>
        <w:rPr>
          <w:sz w:val="16"/>
          <w:szCs w:val="16"/>
        </w:rPr>
      </w:pPr>
      <w:r>
        <w:rPr>
          <w:b/>
          <w:sz w:val="16"/>
          <w:szCs w:val="16"/>
          <w:lang w:eastAsia="ru-RU"/>
        </w:rPr>
        <w:t>Требования к качеству, техническим характеристикам работ, требования к их безопасности</w:t>
      </w:r>
      <w:r>
        <w:rPr>
          <w:sz w:val="16"/>
          <w:szCs w:val="16"/>
          <w:lang w:eastAsia="ru-RU"/>
        </w:rPr>
        <w:t xml:space="preserve"> и иные показатели, связанные с определением соответствия выполняемых работ потребностям заказчика.</w:t>
      </w:r>
    </w:p>
    <w:p w:rsidR="002551F0" w:rsidRDefault="002551F0" w:rsidP="002551F0">
      <w:pPr>
        <w:suppressAutoHyphens w:val="0"/>
        <w:jc w:val="both"/>
        <w:rPr>
          <w:sz w:val="16"/>
          <w:szCs w:val="16"/>
          <w:lang w:eastAsia="ru-RU"/>
        </w:rPr>
      </w:pPr>
      <w:r>
        <w:rPr>
          <w:sz w:val="16"/>
          <w:szCs w:val="16"/>
          <w:lang w:eastAsia="ru-RU"/>
        </w:rPr>
        <w:t xml:space="preserve">При выполнении работ Подрядчик руководствуется: </w:t>
      </w:r>
    </w:p>
    <w:p w:rsidR="002551F0" w:rsidRDefault="002551F0" w:rsidP="002551F0">
      <w:pPr>
        <w:pStyle w:val="aa"/>
        <w:numPr>
          <w:ilvl w:val="0"/>
          <w:numId w:val="5"/>
        </w:numPr>
        <w:suppressAutoHyphens w:val="0"/>
        <w:spacing w:line="259" w:lineRule="exact"/>
        <w:rPr>
          <w:rFonts w:eastAsia="Calibri"/>
          <w:sz w:val="16"/>
          <w:szCs w:val="16"/>
          <w:lang w:eastAsia="ru-RU"/>
        </w:rPr>
      </w:pPr>
      <w:r>
        <w:rPr>
          <w:rFonts w:eastAsia="Calibri"/>
          <w:sz w:val="16"/>
          <w:szCs w:val="16"/>
          <w:lang w:eastAsia="ru-RU"/>
        </w:rPr>
        <w:t>ГОСТ 9128-2009 «Смеси асфальтобетонные дорожные, аэродромные и асфальтобетон. Технические условия».</w:t>
      </w:r>
    </w:p>
    <w:p w:rsidR="002551F0" w:rsidRDefault="002551F0" w:rsidP="002551F0">
      <w:pPr>
        <w:pStyle w:val="aa"/>
        <w:numPr>
          <w:ilvl w:val="0"/>
          <w:numId w:val="5"/>
        </w:numPr>
        <w:suppressAutoHyphens w:val="0"/>
        <w:spacing w:line="259" w:lineRule="exact"/>
        <w:rPr>
          <w:rFonts w:eastAsia="Calibri"/>
          <w:sz w:val="16"/>
          <w:szCs w:val="16"/>
          <w:lang w:eastAsia="ru-RU"/>
        </w:rPr>
      </w:pPr>
      <w:r>
        <w:rPr>
          <w:rFonts w:eastAsia="Calibri"/>
          <w:sz w:val="16"/>
          <w:szCs w:val="16"/>
          <w:lang w:eastAsia="ru-RU"/>
        </w:rPr>
        <w:t xml:space="preserve">ГОСТ 8267-93 «Щебень и гравий из плотных горных пород для строительных работ. Технические условия». </w:t>
      </w:r>
    </w:p>
    <w:p w:rsidR="002551F0" w:rsidRDefault="002551F0" w:rsidP="002551F0">
      <w:pPr>
        <w:pStyle w:val="aa"/>
        <w:numPr>
          <w:ilvl w:val="0"/>
          <w:numId w:val="5"/>
        </w:numPr>
        <w:tabs>
          <w:tab w:val="left" w:pos="426"/>
        </w:tabs>
        <w:rPr>
          <w:bCs/>
          <w:sz w:val="16"/>
          <w:szCs w:val="16"/>
        </w:rPr>
      </w:pPr>
      <w:r>
        <w:rPr>
          <w:rFonts w:eastAsia="Calibri"/>
          <w:sz w:val="16"/>
          <w:szCs w:val="16"/>
          <w:lang w:eastAsia="ru-RU"/>
        </w:rPr>
        <w:t xml:space="preserve">ГОСТ </w:t>
      </w:r>
      <w:proofErr w:type="gramStart"/>
      <w:r>
        <w:rPr>
          <w:rFonts w:eastAsia="Calibri"/>
          <w:sz w:val="16"/>
          <w:szCs w:val="16"/>
          <w:lang w:eastAsia="ru-RU"/>
        </w:rPr>
        <w:t>Р</w:t>
      </w:r>
      <w:proofErr w:type="gramEnd"/>
      <w:r>
        <w:rPr>
          <w:rFonts w:eastAsia="Calibri"/>
          <w:sz w:val="16"/>
          <w:szCs w:val="16"/>
          <w:lang w:eastAsia="ru-RU"/>
        </w:rPr>
        <w:t xml:space="preserve"> 52129-2003 «Порошок минеральный для асфальтобетонных и органоминеральных смесей. Технические условия».</w:t>
      </w:r>
    </w:p>
    <w:p w:rsidR="002551F0" w:rsidRDefault="002551F0" w:rsidP="002551F0">
      <w:pPr>
        <w:pStyle w:val="aa"/>
        <w:numPr>
          <w:ilvl w:val="0"/>
          <w:numId w:val="5"/>
        </w:numPr>
        <w:tabs>
          <w:tab w:val="left" w:pos="426"/>
        </w:tabs>
        <w:rPr>
          <w:bCs/>
          <w:sz w:val="16"/>
          <w:szCs w:val="16"/>
        </w:rPr>
      </w:pPr>
      <w:r>
        <w:rPr>
          <w:sz w:val="16"/>
          <w:szCs w:val="16"/>
        </w:rPr>
        <w:t xml:space="preserve">ГОСТ 12.3.002-2014 «Система стандартов безопасности труда. Процессы производственные. Общие требования безопасности».  </w:t>
      </w:r>
    </w:p>
    <w:p w:rsidR="002551F0" w:rsidRDefault="002551F0" w:rsidP="002551F0">
      <w:pPr>
        <w:pStyle w:val="aa"/>
        <w:numPr>
          <w:ilvl w:val="0"/>
          <w:numId w:val="5"/>
        </w:numPr>
        <w:tabs>
          <w:tab w:val="left" w:pos="426"/>
        </w:tabs>
        <w:rPr>
          <w:b/>
          <w:sz w:val="16"/>
          <w:szCs w:val="16"/>
        </w:rPr>
      </w:pPr>
      <w:r>
        <w:rPr>
          <w:sz w:val="16"/>
          <w:szCs w:val="16"/>
        </w:rPr>
        <w:t>ГОСТ 12.1.004-91 «Система стандартов безопасности труда. Пожарная безопасность. Общие требования».</w:t>
      </w:r>
    </w:p>
    <w:p w:rsidR="002551F0" w:rsidRDefault="002551F0" w:rsidP="002551F0">
      <w:pPr>
        <w:pStyle w:val="aa"/>
        <w:numPr>
          <w:ilvl w:val="0"/>
          <w:numId w:val="5"/>
        </w:numPr>
        <w:tabs>
          <w:tab w:val="left" w:pos="0"/>
        </w:tabs>
        <w:rPr>
          <w:sz w:val="16"/>
          <w:szCs w:val="16"/>
        </w:rPr>
      </w:pPr>
      <w:r>
        <w:rPr>
          <w:sz w:val="16"/>
          <w:szCs w:val="16"/>
        </w:rPr>
        <w:t xml:space="preserve">ГОСТ 12.1.005-88 «Общие санитарно-гигиенические требования к воздуху рабочей зоны» и другой нормативно-технической документацией действующей на территории Российской Федерации. </w:t>
      </w:r>
    </w:p>
    <w:p w:rsidR="002551F0" w:rsidRDefault="002551F0" w:rsidP="002551F0">
      <w:pPr>
        <w:numPr>
          <w:ilvl w:val="0"/>
          <w:numId w:val="5"/>
        </w:numPr>
        <w:tabs>
          <w:tab w:val="left" w:pos="426"/>
        </w:tabs>
        <w:suppressAutoHyphens w:val="0"/>
        <w:spacing w:before="100" w:beforeAutospacing="1" w:after="100" w:afterAutospacing="1" w:line="240" w:lineRule="atLeast"/>
        <w:ind w:left="0" w:firstLine="0"/>
        <w:contextualSpacing/>
        <w:jc w:val="both"/>
        <w:rPr>
          <w:sz w:val="16"/>
          <w:szCs w:val="16"/>
        </w:rPr>
      </w:pPr>
      <w:r>
        <w:rPr>
          <w:sz w:val="16"/>
          <w:szCs w:val="16"/>
        </w:rPr>
        <w:t>другой нормативно-технической документацией действующей на территории РФ.</w:t>
      </w:r>
    </w:p>
    <w:p w:rsidR="002551F0" w:rsidRDefault="002551F0" w:rsidP="002551F0">
      <w:pPr>
        <w:jc w:val="both"/>
        <w:rPr>
          <w:sz w:val="16"/>
          <w:szCs w:val="16"/>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bCs/>
          <w:sz w:val="16"/>
          <w:szCs w:val="16"/>
          <w:lang w:eastAsia="ru-RU"/>
        </w:rPr>
      </w:pPr>
    </w:p>
    <w:p w:rsidR="002551F0" w:rsidRDefault="002551F0" w:rsidP="002551F0">
      <w:pPr>
        <w:rPr>
          <w:sz w:val="16"/>
          <w:szCs w:val="16"/>
        </w:rPr>
      </w:pPr>
      <w:r>
        <w:rPr>
          <w:sz w:val="16"/>
          <w:szCs w:val="16"/>
        </w:rPr>
        <w:t xml:space="preserve">                                                  </w:t>
      </w: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r>
        <w:rPr>
          <w:b/>
          <w:sz w:val="16"/>
          <w:szCs w:val="16"/>
        </w:rPr>
        <w:t>РАЗДЕЛ 4. ПРОЕКТ МУНИЦИПАЛЬНОГО КОНТРАКТА</w:t>
      </w:r>
    </w:p>
    <w:p w:rsidR="002551F0" w:rsidRDefault="002551F0" w:rsidP="002551F0">
      <w:pPr>
        <w:jc w:val="right"/>
        <w:rPr>
          <w:sz w:val="16"/>
          <w:szCs w:val="16"/>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Муниципальный контракт №_____</w:t>
      </w:r>
    </w:p>
    <w:p w:rsidR="002551F0" w:rsidRDefault="002551F0" w:rsidP="002551F0">
      <w:pPr>
        <w:suppressAutoHyphens w:val="0"/>
        <w:jc w:val="center"/>
        <w:rPr>
          <w:rFonts w:eastAsia="Calibri"/>
          <w:sz w:val="16"/>
          <w:szCs w:val="16"/>
          <w:lang w:eastAsia="en-US"/>
        </w:rPr>
      </w:pPr>
      <w:r>
        <w:rPr>
          <w:b/>
          <w:bCs/>
          <w:iCs/>
          <w:sz w:val="16"/>
          <w:szCs w:val="16"/>
        </w:rPr>
        <w:t>на в</w:t>
      </w:r>
      <w:r>
        <w:rPr>
          <w:b/>
          <w:sz w:val="16"/>
          <w:szCs w:val="16"/>
        </w:rPr>
        <w:t xml:space="preserve">ыполнение работ по ремонту дороги ул.  Петрова в  г. Сортавала Республики Карелия  </w:t>
      </w:r>
      <w:r>
        <w:rPr>
          <w:rFonts w:eastAsia="Calibri"/>
          <w:b/>
          <w:sz w:val="16"/>
          <w:szCs w:val="16"/>
          <w:lang w:eastAsia="en-US"/>
        </w:rPr>
        <w:t xml:space="preserve">                                                                                                                                                                                    </w:t>
      </w:r>
      <w:r w:rsidR="00AB12FB">
        <w:rPr>
          <w:rFonts w:eastAsia="Calibri"/>
          <w:b/>
          <w:sz w:val="16"/>
          <w:szCs w:val="16"/>
          <w:lang w:eastAsia="en-US"/>
        </w:rPr>
        <w:t xml:space="preserve">г. Сортавала                                                                                                                                            </w:t>
      </w:r>
      <w:r>
        <w:rPr>
          <w:rFonts w:eastAsia="Calibri"/>
          <w:sz w:val="16"/>
          <w:szCs w:val="16"/>
          <w:lang w:eastAsia="en-US"/>
        </w:rPr>
        <w:t>«___» ___________ 2019 г.</w:t>
      </w: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w:t>
      </w:r>
    </w:p>
    <w:p w:rsidR="002551F0" w:rsidRDefault="002551F0" w:rsidP="002551F0">
      <w:pPr>
        <w:suppressAutoHyphens w:val="0"/>
        <w:jc w:val="both"/>
        <w:rPr>
          <w:rFonts w:eastAsia="Calibri"/>
          <w:sz w:val="16"/>
          <w:szCs w:val="16"/>
          <w:lang w:eastAsia="en-US"/>
        </w:rPr>
      </w:pPr>
    </w:p>
    <w:p w:rsidR="002551F0" w:rsidRDefault="002551F0" w:rsidP="002551F0">
      <w:pPr>
        <w:rPr>
          <w:rFonts w:eastAsia="Calibri"/>
          <w:sz w:val="16"/>
          <w:szCs w:val="16"/>
          <w:lang w:eastAsia="en-US"/>
        </w:rPr>
      </w:pPr>
      <w:r>
        <w:rPr>
          <w:rFonts w:eastAsia="Calibri"/>
          <w:sz w:val="16"/>
          <w:szCs w:val="16"/>
          <w:lang w:eastAsia="en-US"/>
        </w:rPr>
        <w:t xml:space="preserve"> </w:t>
      </w:r>
      <w:proofErr w:type="gramStart"/>
      <w:r>
        <w:rPr>
          <w:rFonts w:eastAsia="Calibri"/>
          <w:b/>
          <w:sz w:val="16"/>
          <w:szCs w:val="16"/>
          <w:lang w:eastAsia="en-US"/>
        </w:rPr>
        <w:t>Администрация муниципального образования «Сортавальское городское поселение»,</w:t>
      </w:r>
      <w:r>
        <w:rPr>
          <w:rFonts w:eastAsia="Calibri"/>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вместе именуемые «Стороны», по результатам проведения Заказчиком аукциона  (Протокол  от ___________2019 г.  заседания Единой</w:t>
      </w:r>
      <w:proofErr w:type="gramEnd"/>
      <w:r>
        <w:rPr>
          <w:rFonts w:eastAsia="Calibri"/>
          <w:sz w:val="16"/>
          <w:szCs w:val="16"/>
          <w:lang w:eastAsia="en-US"/>
        </w:rPr>
        <w:t xml:space="preserve"> комиссии по осуществлению закупок на 2019 год,</w:t>
      </w:r>
      <w:r>
        <w:rPr>
          <w:b/>
          <w:sz w:val="16"/>
          <w:szCs w:val="16"/>
        </w:rPr>
        <w:t xml:space="preserve"> </w:t>
      </w:r>
      <w:r>
        <w:rPr>
          <w:rFonts w:ascii="Tahoma" w:hAnsi="Tahoma" w:cs="Tahoma"/>
          <w:sz w:val="16"/>
          <w:szCs w:val="16"/>
        </w:rPr>
        <w:t xml:space="preserve"> </w:t>
      </w:r>
      <w:r>
        <w:rPr>
          <w:sz w:val="16"/>
          <w:szCs w:val="16"/>
        </w:rPr>
        <w:t>Идентификационный код закупки (ИКЗ)</w:t>
      </w:r>
      <w:r>
        <w:rPr>
          <w:b/>
          <w:sz w:val="16"/>
          <w:szCs w:val="16"/>
        </w:rPr>
        <w:t xml:space="preserve"> </w:t>
      </w:r>
      <w:r>
        <w:rPr>
          <w:sz w:val="16"/>
          <w:szCs w:val="16"/>
        </w:rPr>
        <w:t>193100701459710070100100120124399244</w:t>
      </w:r>
      <w:r>
        <w:rPr>
          <w:rFonts w:eastAsia="Calibri"/>
          <w:sz w:val="16"/>
          <w:szCs w:val="16"/>
          <w:lang w:eastAsia="en-US"/>
        </w:rPr>
        <w:t>) заключили настоящий Муниципальный контракт (далее по тексту  - Контракт) о нижеследующем:</w:t>
      </w:r>
    </w:p>
    <w:p w:rsidR="002551F0" w:rsidRDefault="002551F0" w:rsidP="002551F0">
      <w:pPr>
        <w:suppressAutoHyphens w:val="0"/>
        <w:jc w:val="both"/>
        <w:rPr>
          <w:rFonts w:eastAsia="Calibri"/>
          <w:sz w:val="16"/>
          <w:szCs w:val="16"/>
          <w:lang w:eastAsia="en-US"/>
        </w:rPr>
      </w:pPr>
    </w:p>
    <w:p w:rsidR="002551F0" w:rsidRDefault="002551F0" w:rsidP="002551F0">
      <w:pPr>
        <w:pStyle w:val="aa"/>
        <w:suppressAutoHyphens w:val="0"/>
        <w:jc w:val="center"/>
        <w:rPr>
          <w:rFonts w:eastAsia="Calibri"/>
          <w:b/>
          <w:sz w:val="16"/>
          <w:szCs w:val="16"/>
          <w:lang w:eastAsia="en-US"/>
        </w:rPr>
      </w:pPr>
      <w:r>
        <w:rPr>
          <w:rFonts w:eastAsia="Calibri"/>
          <w:b/>
          <w:sz w:val="16"/>
          <w:szCs w:val="16"/>
          <w:lang w:eastAsia="en-US"/>
        </w:rPr>
        <w:t>Статья 1. Предмет контракта</w:t>
      </w:r>
    </w:p>
    <w:p w:rsidR="002551F0" w:rsidRDefault="002551F0" w:rsidP="002551F0">
      <w:pPr>
        <w:suppressAutoHyphens w:val="0"/>
        <w:rPr>
          <w:sz w:val="16"/>
          <w:szCs w:val="16"/>
          <w:lang w:eastAsia="ru-RU"/>
        </w:rPr>
      </w:pPr>
      <w:r>
        <w:rPr>
          <w:sz w:val="16"/>
          <w:szCs w:val="16"/>
          <w:lang w:eastAsia="ru-RU"/>
        </w:rPr>
        <w:t xml:space="preserve">1.1. По настоящему Контракту Подрядчик обязуется выполнить работы по </w:t>
      </w:r>
      <w:r>
        <w:rPr>
          <w:sz w:val="16"/>
          <w:szCs w:val="16"/>
        </w:rPr>
        <w:t xml:space="preserve">ремонту   дороги ул.  Петрова в  г. Сортавала Республики Карелия  </w:t>
      </w:r>
      <w:r>
        <w:rPr>
          <w:sz w:val="16"/>
          <w:szCs w:val="16"/>
          <w:lang w:eastAsia="ru-RU"/>
        </w:rPr>
        <w:t>согласно Техническому заданию (Приложение №1 к настоящему контракту) Локальной сметой (Приложение №2) и Календарному графику производства работ (Приложение №  3), а Заказчик обязуется принять и оплатить работы.</w:t>
      </w:r>
    </w:p>
    <w:p w:rsidR="002551F0" w:rsidRDefault="002551F0" w:rsidP="002551F0">
      <w:pPr>
        <w:suppressAutoHyphens w:val="0"/>
        <w:jc w:val="both"/>
        <w:rPr>
          <w:sz w:val="16"/>
          <w:szCs w:val="16"/>
          <w:lang w:eastAsia="ru-RU"/>
        </w:rPr>
      </w:pPr>
      <w:r>
        <w:rPr>
          <w:sz w:val="16"/>
          <w:szCs w:val="16"/>
          <w:lang w:eastAsia="ru-RU"/>
        </w:rPr>
        <w:t>1.2. Подрядчик обязуется качественно выполнить работы, определенные настоящим Контрактом по ремонту  дороги  улицы</w:t>
      </w:r>
      <w:r>
        <w:rPr>
          <w:sz w:val="16"/>
          <w:szCs w:val="16"/>
        </w:rPr>
        <w:t xml:space="preserve">  Петрова в  г. Сортавала Республики Карелия  </w:t>
      </w:r>
      <w:r>
        <w:rPr>
          <w:sz w:val="16"/>
          <w:szCs w:val="16"/>
          <w:lang w:eastAsia="ru-RU"/>
        </w:rPr>
        <w:t xml:space="preserve"> (далее - Объект), собственными и/или привлеченными силами в соответствии с условиями Контракта.</w:t>
      </w:r>
    </w:p>
    <w:p w:rsidR="002551F0" w:rsidRDefault="002551F0" w:rsidP="002551F0">
      <w:pPr>
        <w:suppressAutoHyphens w:val="0"/>
        <w:jc w:val="both"/>
        <w:rPr>
          <w:sz w:val="16"/>
          <w:szCs w:val="16"/>
          <w:lang w:eastAsia="ru-RU"/>
        </w:rPr>
      </w:pPr>
      <w:r>
        <w:rPr>
          <w:sz w:val="16"/>
          <w:szCs w:val="16"/>
          <w:lang w:eastAsia="ru-RU"/>
        </w:rPr>
        <w:t xml:space="preserve">1.3. Подрядчик обязуется в соответствии с Контрактом завершить все работы и сдать их в установленном порядке и в сроки, установленные пунктом 6.1. настоящего Контракта. </w:t>
      </w:r>
    </w:p>
    <w:p w:rsidR="002551F0" w:rsidRDefault="002551F0" w:rsidP="002551F0">
      <w:pPr>
        <w:suppressAutoHyphens w:val="0"/>
        <w:jc w:val="both"/>
        <w:rPr>
          <w:sz w:val="16"/>
          <w:szCs w:val="16"/>
          <w:lang w:eastAsia="ru-RU"/>
        </w:rPr>
      </w:pPr>
      <w:r>
        <w:rPr>
          <w:sz w:val="16"/>
          <w:szCs w:val="16"/>
          <w:lang w:eastAsia="ru-RU"/>
        </w:rPr>
        <w:t xml:space="preserve">1.4. 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выполнения работ. </w:t>
      </w:r>
    </w:p>
    <w:p w:rsidR="002551F0" w:rsidRDefault="002551F0" w:rsidP="002551F0">
      <w:pPr>
        <w:suppressAutoHyphens w:val="0"/>
        <w:jc w:val="both"/>
        <w:rPr>
          <w:sz w:val="16"/>
          <w:szCs w:val="16"/>
          <w:lang w:eastAsia="ru-RU"/>
        </w:rPr>
      </w:pPr>
      <w:r>
        <w:rPr>
          <w:sz w:val="16"/>
          <w:szCs w:val="16"/>
          <w:lang w:eastAsia="ru-RU"/>
        </w:rPr>
        <w:t xml:space="preserve">1.5. Источник финансирования  - </w:t>
      </w:r>
      <w:r>
        <w:rPr>
          <w:sz w:val="16"/>
          <w:szCs w:val="16"/>
        </w:rPr>
        <w:t>Средства субсидий из бюджета Республики Карелия на ремонт и содержание дорог местного значения, средства бюджета Сортавальского городского поселения  на 2019 год.</w:t>
      </w:r>
    </w:p>
    <w:p w:rsidR="002551F0" w:rsidRDefault="002551F0" w:rsidP="002551F0">
      <w:pPr>
        <w:widowControl w:val="0"/>
        <w:suppressAutoHyphens w:val="0"/>
        <w:jc w:val="center"/>
        <w:rPr>
          <w:b/>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2.  Платежи и расчеты по Контракту</w:t>
      </w:r>
    </w:p>
    <w:p w:rsidR="002551F0" w:rsidRDefault="002551F0" w:rsidP="002551F0">
      <w:pPr>
        <w:jc w:val="both"/>
        <w:rPr>
          <w:sz w:val="16"/>
          <w:szCs w:val="16"/>
        </w:rPr>
      </w:pPr>
      <w:r>
        <w:rPr>
          <w:sz w:val="16"/>
          <w:szCs w:val="16"/>
          <w:lang w:eastAsia="ru-RU"/>
        </w:rPr>
        <w:t>2.1.</w:t>
      </w:r>
      <w:r>
        <w:rPr>
          <w:sz w:val="16"/>
          <w:szCs w:val="16"/>
          <w:lang w:eastAsia="ru-RU"/>
        </w:rPr>
        <w:tab/>
        <w:t>Общая стоимость работ по настоящему Контракту составляет</w:t>
      </w:r>
      <w:proofErr w:type="gramStart"/>
      <w:r>
        <w:rPr>
          <w:sz w:val="16"/>
          <w:szCs w:val="16"/>
          <w:lang w:eastAsia="ru-RU"/>
        </w:rPr>
        <w:t xml:space="preserve"> ___________ (____________) </w:t>
      </w:r>
      <w:proofErr w:type="gramEnd"/>
      <w:r>
        <w:rPr>
          <w:sz w:val="16"/>
          <w:szCs w:val="16"/>
          <w:lang w:eastAsia="ru-RU"/>
        </w:rPr>
        <w:t>рублей, ____ копеек, в том числе НДС () (в случае если Подрядчик является плательщиком НДС)</w:t>
      </w:r>
      <w:r>
        <w:rPr>
          <w:i/>
          <w:sz w:val="16"/>
          <w:szCs w:val="16"/>
          <w:lang w:eastAsia="ru-RU"/>
        </w:rPr>
        <w:t>.</w:t>
      </w:r>
      <w:r>
        <w:rPr>
          <w:sz w:val="16"/>
          <w:szCs w:val="16"/>
          <w:lang w:eastAsia="ru-RU"/>
        </w:rPr>
        <w:t xml:space="preserve"> Цена контракта включает стоимость материалов, стоимость проведения необходимых лабораторных измерений и испытаний законченного ремонтом объекта, командировочные расходы, расходы на перевозку, доставку, транспортировку, страхование, уплату таможенных пошлин, расходы и другие обязательные платежи, предусмотренные законодательством Российской Федерации.  </w:t>
      </w:r>
      <w:r>
        <w:rPr>
          <w:sz w:val="16"/>
          <w:szCs w:val="16"/>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p w:rsidR="002551F0" w:rsidRDefault="002551F0" w:rsidP="002551F0">
      <w:pPr>
        <w:suppressAutoHyphens w:val="0"/>
        <w:ind w:right="74"/>
        <w:jc w:val="both"/>
        <w:rPr>
          <w:sz w:val="16"/>
          <w:szCs w:val="16"/>
          <w:lang w:eastAsia="ru-RU"/>
        </w:rPr>
      </w:pPr>
      <w:r>
        <w:rPr>
          <w:sz w:val="16"/>
          <w:szCs w:val="16"/>
          <w:lang w:eastAsia="ru-RU"/>
        </w:rPr>
        <w:lastRenderedPageBreak/>
        <w:t>В случае</w:t>
      </w:r>
      <w:proofErr w:type="gramStart"/>
      <w:r>
        <w:rPr>
          <w:sz w:val="16"/>
          <w:szCs w:val="16"/>
          <w:lang w:eastAsia="ru-RU"/>
        </w:rPr>
        <w:t>,</w:t>
      </w:r>
      <w:proofErr w:type="gramEnd"/>
      <w:r>
        <w:rPr>
          <w:sz w:val="16"/>
          <w:szCs w:val="16"/>
          <w:lang w:eastAsia="ru-RU"/>
        </w:rPr>
        <w:t xml:space="preserve">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2551F0" w:rsidRDefault="002551F0" w:rsidP="002551F0">
      <w:pPr>
        <w:suppressAutoHyphens w:val="0"/>
        <w:ind w:right="74"/>
        <w:jc w:val="both"/>
        <w:rPr>
          <w:sz w:val="16"/>
          <w:szCs w:val="16"/>
          <w:lang w:eastAsia="ru-RU"/>
        </w:rPr>
      </w:pPr>
      <w:r>
        <w:rPr>
          <w:sz w:val="16"/>
          <w:szCs w:val="16"/>
          <w:lang w:eastAsia="ru-RU"/>
        </w:rPr>
        <w:t xml:space="preserve">2.2. Авансирование работ - не предусмотрено. Оплата выполненных работ осуществляется Заказчиком  </w:t>
      </w:r>
      <w:r>
        <w:rPr>
          <w:sz w:val="16"/>
          <w:szCs w:val="16"/>
        </w:rPr>
        <w:t>безналичным путем  после проведения экспертизы (экспертного заключения) и подписания Сторонами Акта о приемке выполненных работ (форма №КС-2), справки о стоимости выполненных работ (форма №КС-3)</w:t>
      </w:r>
      <w:r>
        <w:rPr>
          <w:sz w:val="16"/>
          <w:szCs w:val="16"/>
          <w:lang w:eastAsia="ru-RU"/>
        </w:rPr>
        <w:t xml:space="preserve"> на основании счета/счета-фактуры.    </w:t>
      </w:r>
    </w:p>
    <w:p w:rsidR="002551F0" w:rsidRDefault="002551F0" w:rsidP="002551F0">
      <w:pPr>
        <w:suppressAutoHyphens w:val="0"/>
        <w:ind w:right="74"/>
        <w:jc w:val="both"/>
        <w:rPr>
          <w:sz w:val="16"/>
          <w:szCs w:val="16"/>
          <w:lang w:eastAsia="ru-RU"/>
        </w:rPr>
      </w:pPr>
      <w:r>
        <w:rPr>
          <w:sz w:val="16"/>
          <w:szCs w:val="16"/>
          <w:lang w:eastAsia="ru-RU"/>
        </w:rPr>
        <w:t>2</w:t>
      </w:r>
      <w:r>
        <w:rPr>
          <w:sz w:val="16"/>
          <w:szCs w:val="16"/>
        </w:rPr>
        <w:t>.3.</w:t>
      </w:r>
      <w:r>
        <w:rPr>
          <w:sz w:val="16"/>
          <w:szCs w:val="16"/>
          <w:lang w:eastAsia="ru-RU"/>
        </w:rPr>
        <w:t xml:space="preserve"> Заказчик обязуется </w:t>
      </w:r>
      <w:proofErr w:type="gramStart"/>
      <w:r>
        <w:rPr>
          <w:sz w:val="16"/>
          <w:szCs w:val="16"/>
          <w:lang w:eastAsia="ru-RU"/>
        </w:rPr>
        <w:t>оплатить цену Контракта</w:t>
      </w:r>
      <w:proofErr w:type="gramEnd"/>
      <w:r>
        <w:rPr>
          <w:sz w:val="16"/>
          <w:szCs w:val="16"/>
          <w:lang w:eastAsia="ru-RU"/>
        </w:rPr>
        <w:t xml:space="preserve">   после окончательной сдачи результатов работ при условии, что работы выполнены надлежащим образом и в указанный срок, с учетом пункта 12.3 Контракта и с учетом коэффициента снижения по локальной смете, указанной в Протоколе согласования контрактной цены.  </w:t>
      </w:r>
    </w:p>
    <w:p w:rsidR="002551F0" w:rsidRDefault="002551F0" w:rsidP="002551F0">
      <w:pPr>
        <w:suppressAutoHyphens w:val="0"/>
        <w:autoSpaceDE w:val="0"/>
        <w:autoSpaceDN w:val="0"/>
        <w:adjustRightInd w:val="0"/>
        <w:jc w:val="both"/>
        <w:rPr>
          <w:sz w:val="16"/>
          <w:szCs w:val="16"/>
          <w:lang w:eastAsia="ru-RU"/>
        </w:rPr>
      </w:pPr>
      <w:r>
        <w:rPr>
          <w:bCs/>
          <w:sz w:val="16"/>
          <w:szCs w:val="16"/>
          <w:lang w:eastAsia="ru-RU"/>
        </w:rPr>
        <w:t xml:space="preserve">2.4.Оплата </w:t>
      </w:r>
      <w:r>
        <w:rPr>
          <w:sz w:val="16"/>
          <w:szCs w:val="16"/>
          <w:lang w:eastAsia="ru-RU"/>
        </w:rPr>
        <w:t xml:space="preserve">выполненных работ </w:t>
      </w:r>
      <w:r>
        <w:rPr>
          <w:bCs/>
          <w:sz w:val="16"/>
          <w:szCs w:val="16"/>
          <w:lang w:eastAsia="ru-RU"/>
        </w:rPr>
        <w:t>производится путем перечисления денежных средств на расчетный счет Подрядчика не более</w:t>
      </w:r>
      <w:proofErr w:type="gramStart"/>
      <w:r>
        <w:rPr>
          <w:bCs/>
          <w:sz w:val="16"/>
          <w:szCs w:val="16"/>
          <w:lang w:eastAsia="ru-RU"/>
        </w:rPr>
        <w:t>,</w:t>
      </w:r>
      <w:proofErr w:type="gramEnd"/>
      <w:r>
        <w:rPr>
          <w:bCs/>
          <w:sz w:val="16"/>
          <w:szCs w:val="16"/>
          <w:lang w:eastAsia="ru-RU"/>
        </w:rPr>
        <w:t xml:space="preserve"> чем </w:t>
      </w:r>
      <w:r>
        <w:rPr>
          <w:sz w:val="16"/>
          <w:szCs w:val="16"/>
          <w:lang w:eastAsia="ru-RU"/>
        </w:rPr>
        <w:t>в течение 15(пятнадцати) рабочих дней с даты подписания Заказчиком документов о приемке, предусмотренных п.2.2. Контракта.</w:t>
      </w:r>
    </w:p>
    <w:p w:rsidR="002551F0" w:rsidRDefault="002551F0" w:rsidP="002551F0">
      <w:pPr>
        <w:tabs>
          <w:tab w:val="left" w:pos="567"/>
        </w:tabs>
        <w:jc w:val="both"/>
        <w:rPr>
          <w:sz w:val="16"/>
          <w:szCs w:val="16"/>
        </w:rPr>
      </w:pPr>
      <w:r>
        <w:rPr>
          <w:bCs/>
          <w:sz w:val="16"/>
          <w:szCs w:val="16"/>
          <w:lang w:eastAsia="ru-RU"/>
        </w:rPr>
        <w:t xml:space="preserve">2.5. </w:t>
      </w:r>
      <w:r>
        <w:rPr>
          <w:sz w:val="16"/>
          <w:szCs w:val="16"/>
        </w:rPr>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w:t>
      </w:r>
      <w:proofErr w:type="gramStart"/>
      <w:r>
        <w:rPr>
          <w:sz w:val="16"/>
          <w:szCs w:val="16"/>
        </w:rPr>
        <w:t>положений бюджетного законодательства Российской Федерации цены Контракта</w:t>
      </w:r>
      <w:proofErr w:type="gramEnd"/>
      <w:r>
        <w:rPr>
          <w:sz w:val="16"/>
          <w:szCs w:val="16"/>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2551F0" w:rsidRDefault="002551F0" w:rsidP="002551F0">
      <w:pPr>
        <w:suppressAutoHyphens w:val="0"/>
        <w:jc w:val="both"/>
        <w:rPr>
          <w:rFonts w:eastAsia="MS Mincho"/>
          <w:sz w:val="16"/>
          <w:szCs w:val="16"/>
          <w:lang w:eastAsia="ru-RU"/>
        </w:rPr>
      </w:pPr>
    </w:p>
    <w:p w:rsidR="002551F0" w:rsidRDefault="002551F0" w:rsidP="002551F0">
      <w:pPr>
        <w:suppressAutoHyphens w:val="0"/>
        <w:jc w:val="center"/>
        <w:rPr>
          <w:b/>
          <w:sz w:val="16"/>
          <w:szCs w:val="16"/>
          <w:lang w:eastAsia="ru-RU"/>
        </w:rPr>
      </w:pPr>
      <w:r>
        <w:rPr>
          <w:b/>
          <w:sz w:val="16"/>
          <w:szCs w:val="16"/>
          <w:lang w:eastAsia="ru-RU"/>
        </w:rPr>
        <w:t>Статья 3.  Обязательства подрядчика</w:t>
      </w:r>
    </w:p>
    <w:p w:rsidR="002551F0" w:rsidRDefault="002551F0" w:rsidP="002551F0">
      <w:pPr>
        <w:widowControl w:val="0"/>
        <w:suppressAutoHyphens w:val="0"/>
        <w:jc w:val="both"/>
        <w:rPr>
          <w:b/>
          <w:sz w:val="16"/>
          <w:szCs w:val="16"/>
          <w:lang w:eastAsia="ru-RU"/>
        </w:rPr>
      </w:pPr>
      <w:r>
        <w:rPr>
          <w:b/>
          <w:sz w:val="16"/>
          <w:szCs w:val="16"/>
          <w:lang w:eastAsia="ru-RU"/>
        </w:rPr>
        <w:t>3.1.    Подрядчик обязуется:</w:t>
      </w:r>
    </w:p>
    <w:p w:rsidR="002551F0" w:rsidRDefault="002551F0" w:rsidP="002551F0">
      <w:pPr>
        <w:widowControl w:val="0"/>
        <w:suppressAutoHyphens w:val="0"/>
        <w:ind w:left="709" w:hanging="709"/>
        <w:jc w:val="both"/>
        <w:rPr>
          <w:sz w:val="16"/>
          <w:szCs w:val="16"/>
          <w:lang w:eastAsia="ru-RU"/>
        </w:rPr>
      </w:pPr>
      <w:r>
        <w:rPr>
          <w:sz w:val="16"/>
          <w:szCs w:val="16"/>
          <w:lang w:eastAsia="ru-RU"/>
        </w:rPr>
        <w:t>3.1.1.</w:t>
      </w:r>
      <w:r>
        <w:rPr>
          <w:sz w:val="16"/>
          <w:szCs w:val="16"/>
          <w:lang w:eastAsia="ru-RU"/>
        </w:rPr>
        <w:tab/>
        <w:t>Поставить все необходимые для выполнения работ материалы, изделия, комплектующие изделия в соответствии с сертификатами качества, а также осуществить их приемку, разгрузку, складирование.</w:t>
      </w:r>
    </w:p>
    <w:p w:rsidR="002551F0" w:rsidRDefault="002551F0" w:rsidP="002551F0">
      <w:pPr>
        <w:widowControl w:val="0"/>
        <w:suppressAutoHyphens w:val="0"/>
        <w:ind w:left="709" w:hanging="709"/>
        <w:jc w:val="both"/>
        <w:rPr>
          <w:sz w:val="16"/>
          <w:szCs w:val="16"/>
          <w:lang w:eastAsia="ru-RU"/>
        </w:rPr>
      </w:pPr>
      <w:r>
        <w:rPr>
          <w:sz w:val="16"/>
          <w:szCs w:val="16"/>
          <w:lang w:eastAsia="ru-RU"/>
        </w:rPr>
        <w:t>3.1.2.</w:t>
      </w:r>
      <w:r>
        <w:rPr>
          <w:sz w:val="16"/>
          <w:szCs w:val="16"/>
          <w:lang w:eastAsia="ru-RU"/>
        </w:rPr>
        <w:tab/>
        <w:t>Разработать Календарный график производства работ (Приложение №3) и представить его на утверждение заказчику до начала выполнения работ.</w:t>
      </w:r>
    </w:p>
    <w:p w:rsidR="002551F0" w:rsidRDefault="002551F0" w:rsidP="002551F0">
      <w:pPr>
        <w:widowControl w:val="0"/>
        <w:suppressAutoHyphens w:val="0"/>
        <w:ind w:left="709" w:hanging="709"/>
        <w:jc w:val="both"/>
        <w:rPr>
          <w:sz w:val="16"/>
          <w:szCs w:val="16"/>
          <w:lang w:eastAsia="ru-RU"/>
        </w:rPr>
      </w:pPr>
      <w:r>
        <w:rPr>
          <w:sz w:val="16"/>
          <w:szCs w:val="16"/>
          <w:lang w:eastAsia="ru-RU"/>
        </w:rPr>
        <w:t>3.1.3.Получить согласование  на производство земляных работ на объекте сетевых организаций, сети которых попадают в зону производства земляных работ, до начала выполнения работ.</w:t>
      </w:r>
    </w:p>
    <w:p w:rsidR="002551F0" w:rsidRDefault="002551F0" w:rsidP="002551F0">
      <w:pPr>
        <w:suppressAutoHyphens w:val="0"/>
        <w:ind w:left="709" w:hanging="709"/>
        <w:jc w:val="both"/>
        <w:rPr>
          <w:sz w:val="16"/>
          <w:szCs w:val="16"/>
        </w:rPr>
      </w:pPr>
      <w:r>
        <w:rPr>
          <w:sz w:val="16"/>
          <w:szCs w:val="16"/>
          <w:lang w:eastAsia="ru-RU"/>
        </w:rPr>
        <w:t xml:space="preserve">3.1.4. Выполнить качественно работы по </w:t>
      </w:r>
      <w:r>
        <w:rPr>
          <w:rFonts w:eastAsia="Calibri"/>
          <w:sz w:val="16"/>
          <w:szCs w:val="16"/>
          <w:lang w:eastAsia="en-US"/>
        </w:rPr>
        <w:t xml:space="preserve">ремонту </w:t>
      </w:r>
      <w:r>
        <w:rPr>
          <w:sz w:val="16"/>
          <w:szCs w:val="16"/>
        </w:rPr>
        <w:t xml:space="preserve"> дороги ул. ул. Петрова в  г. Сортавала Республики Карелия . </w:t>
      </w:r>
    </w:p>
    <w:p w:rsidR="002551F0" w:rsidRDefault="002551F0" w:rsidP="002551F0">
      <w:pPr>
        <w:suppressAutoHyphens w:val="0"/>
        <w:ind w:left="709" w:hanging="709"/>
        <w:jc w:val="both"/>
        <w:rPr>
          <w:sz w:val="16"/>
          <w:szCs w:val="16"/>
          <w:lang w:eastAsia="ru-RU"/>
        </w:rPr>
      </w:pPr>
      <w:r>
        <w:rPr>
          <w:sz w:val="16"/>
          <w:szCs w:val="16"/>
          <w:lang w:eastAsia="ru-RU"/>
        </w:rPr>
        <w:t xml:space="preserve">3.1.5.  Сдать работы Заказчику в порядке, в сроки и объеме в соответствии с условиями настоящего Контракта. </w:t>
      </w:r>
    </w:p>
    <w:p w:rsidR="002551F0" w:rsidRDefault="002551F0" w:rsidP="002551F0">
      <w:pPr>
        <w:widowControl w:val="0"/>
        <w:tabs>
          <w:tab w:val="left" w:pos="567"/>
        </w:tabs>
        <w:suppressAutoHyphens w:val="0"/>
        <w:ind w:left="709" w:hanging="709"/>
        <w:jc w:val="both"/>
        <w:rPr>
          <w:sz w:val="16"/>
          <w:szCs w:val="16"/>
          <w:lang w:eastAsia="ru-RU"/>
        </w:rPr>
      </w:pPr>
      <w:r>
        <w:rPr>
          <w:sz w:val="16"/>
          <w:szCs w:val="16"/>
          <w:lang w:eastAsia="ru-RU"/>
        </w:rPr>
        <w:t>3.2.</w:t>
      </w:r>
      <w:r>
        <w:rPr>
          <w:sz w:val="16"/>
          <w:szCs w:val="16"/>
          <w:lang w:eastAsia="ru-RU"/>
        </w:rPr>
        <w:tab/>
        <w:t xml:space="preserve"> Нести ответственность перед Заказчиком за надлежащее исполнение работ по настоящему Контракту, в том числе и его субподрядчиками.</w:t>
      </w:r>
    </w:p>
    <w:p w:rsidR="002551F0" w:rsidRDefault="002551F0" w:rsidP="002551F0">
      <w:pPr>
        <w:suppressAutoHyphens w:val="0"/>
        <w:ind w:left="709" w:hanging="709"/>
        <w:jc w:val="both"/>
        <w:rPr>
          <w:sz w:val="16"/>
          <w:szCs w:val="16"/>
          <w:lang w:eastAsia="ru-RU"/>
        </w:rPr>
      </w:pPr>
      <w:r>
        <w:rPr>
          <w:sz w:val="16"/>
          <w:szCs w:val="16"/>
          <w:lang w:eastAsia="ru-RU"/>
        </w:rPr>
        <w:t>3.3.</w:t>
      </w:r>
      <w:r>
        <w:rPr>
          <w:sz w:val="16"/>
          <w:szCs w:val="16"/>
          <w:lang w:eastAsia="ru-RU"/>
        </w:rPr>
        <w:tab/>
        <w:t xml:space="preserve">Гарантировать, что качество  материалов и комплектующих изделий, применяемых им для работ по ремонту объекта, будет соответствовать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w:t>
      </w:r>
    </w:p>
    <w:p w:rsidR="002551F0" w:rsidRDefault="002551F0" w:rsidP="002551F0">
      <w:pPr>
        <w:suppressAutoHyphens w:val="0"/>
        <w:ind w:left="709" w:hanging="709"/>
        <w:jc w:val="both"/>
        <w:rPr>
          <w:sz w:val="16"/>
          <w:szCs w:val="16"/>
          <w:lang w:eastAsia="ru-RU"/>
        </w:rPr>
      </w:pPr>
      <w:r>
        <w:rPr>
          <w:sz w:val="16"/>
          <w:szCs w:val="16"/>
          <w:lang w:eastAsia="ru-RU"/>
        </w:rPr>
        <w:t>3.4.   Предоставить гарантийный срок эксплуатации нормального функционирования результатов работы не менее 3 (трех) лет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w:t>
      </w:r>
      <w:r>
        <w:rPr>
          <w:rFonts w:eastAsia="Calibri"/>
          <w:sz w:val="16"/>
          <w:szCs w:val="16"/>
          <w:lang w:eastAsia="en-US"/>
        </w:rPr>
        <w:t xml:space="preserve"> в согласованные с Заказчиком сроки. </w:t>
      </w:r>
      <w:r>
        <w:rPr>
          <w:sz w:val="16"/>
          <w:szCs w:val="16"/>
          <w:lang w:eastAsia="ru-RU"/>
        </w:rPr>
        <w:t xml:space="preserve">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2551F0" w:rsidRDefault="002551F0" w:rsidP="002551F0">
      <w:pPr>
        <w:widowControl w:val="0"/>
        <w:suppressAutoHyphens w:val="0"/>
        <w:ind w:left="709" w:hanging="709"/>
        <w:jc w:val="both"/>
        <w:rPr>
          <w:sz w:val="16"/>
          <w:szCs w:val="16"/>
          <w:lang w:eastAsia="ru-RU"/>
        </w:rPr>
      </w:pPr>
      <w:r>
        <w:rPr>
          <w:sz w:val="16"/>
          <w:szCs w:val="16"/>
          <w:lang w:eastAsia="ru-RU"/>
        </w:rPr>
        <w:t>3.5.</w:t>
      </w:r>
      <w:r>
        <w:rPr>
          <w:sz w:val="16"/>
          <w:szCs w:val="16"/>
          <w:lang w:eastAsia="ru-RU"/>
        </w:rPr>
        <w:tab/>
        <w:t xml:space="preserve">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на ремонтируемых участках. </w:t>
      </w:r>
    </w:p>
    <w:p w:rsidR="002551F0" w:rsidRDefault="002551F0" w:rsidP="002551F0">
      <w:pPr>
        <w:widowControl w:val="0"/>
        <w:suppressAutoHyphens w:val="0"/>
        <w:ind w:left="709" w:hanging="709"/>
        <w:jc w:val="both"/>
        <w:rPr>
          <w:sz w:val="16"/>
          <w:szCs w:val="16"/>
          <w:lang w:eastAsia="ru-RU"/>
        </w:rPr>
      </w:pPr>
      <w:r>
        <w:rPr>
          <w:sz w:val="16"/>
          <w:szCs w:val="16"/>
          <w:lang w:eastAsia="ru-RU"/>
        </w:rPr>
        <w:t>3.6.</w:t>
      </w:r>
      <w:r>
        <w:rPr>
          <w:sz w:val="16"/>
          <w:szCs w:val="16"/>
          <w:lang w:eastAsia="ru-RU"/>
        </w:rPr>
        <w:tab/>
        <w:t>Обеспечить сохранность материалов, оборудования, комплектующих изделий, техники до момента подписания Заказчиком Акта о приемке выполненных работ.</w:t>
      </w:r>
    </w:p>
    <w:p w:rsidR="002551F0" w:rsidRDefault="002551F0" w:rsidP="002551F0">
      <w:pPr>
        <w:suppressAutoHyphens w:val="0"/>
        <w:ind w:left="709" w:hanging="709"/>
        <w:jc w:val="both"/>
        <w:rPr>
          <w:sz w:val="16"/>
          <w:szCs w:val="16"/>
          <w:lang w:eastAsia="ru-RU"/>
        </w:rPr>
      </w:pPr>
      <w:r>
        <w:rPr>
          <w:sz w:val="16"/>
          <w:szCs w:val="16"/>
          <w:lang w:eastAsia="ru-RU"/>
        </w:rPr>
        <w:t xml:space="preserve">3.7.   Обеспечить при производстве работ нахождение своих работников на Объекте в специальной одежде (в том числе жилеты и каски со </w:t>
      </w:r>
      <w:proofErr w:type="spellStart"/>
      <w:r>
        <w:rPr>
          <w:sz w:val="16"/>
          <w:szCs w:val="16"/>
          <w:lang w:eastAsia="ru-RU"/>
        </w:rPr>
        <w:t>световозвращающими</w:t>
      </w:r>
      <w:proofErr w:type="spellEnd"/>
      <w:r>
        <w:rPr>
          <w:sz w:val="16"/>
          <w:szCs w:val="16"/>
          <w:lang w:eastAsia="ru-RU"/>
        </w:rPr>
        <w:t xml:space="preserve"> элементами) с указанием фирменного наименования Подрядчика (с логотипом).</w:t>
      </w:r>
    </w:p>
    <w:p w:rsidR="002551F0" w:rsidRDefault="002551F0" w:rsidP="002551F0">
      <w:pPr>
        <w:suppressAutoHyphens w:val="0"/>
        <w:ind w:left="709" w:hanging="709"/>
        <w:jc w:val="both"/>
        <w:rPr>
          <w:sz w:val="16"/>
          <w:szCs w:val="16"/>
          <w:lang w:eastAsia="ru-RU"/>
        </w:rPr>
      </w:pPr>
      <w:r>
        <w:rPr>
          <w:sz w:val="16"/>
          <w:szCs w:val="16"/>
          <w:lang w:eastAsia="ru-RU"/>
        </w:rPr>
        <w:t xml:space="preserve">3.8. </w:t>
      </w:r>
      <w:proofErr w:type="gramStart"/>
      <w:r>
        <w:rPr>
          <w:sz w:val="16"/>
          <w:szCs w:val="16"/>
          <w:lang w:eastAsia="ru-RU"/>
        </w:rPr>
        <w:t>В случае возникновения, по вине Подрядчика, перерывов в движении на ремонтируемом участке Подрядчик незамедлительно сообщает о таких ситуациях Заказчику и организует работу по предупреждению и ликвидации ограничений, а также производит указанные работы в кратчайшие сроки (в течение 3-х часов с момента возникновения перерывов в движении) за свой счет без последующей компенсации Заказчиком понесенных затрат.</w:t>
      </w:r>
      <w:proofErr w:type="gramEnd"/>
      <w:r>
        <w:rPr>
          <w:sz w:val="16"/>
          <w:szCs w:val="16"/>
          <w:lang w:eastAsia="ru-RU"/>
        </w:rPr>
        <w:t xml:space="preserve"> В случае невозможности обеспечить проведение таких работ собственными силами Подрядчик должен письменно уведомить Заказчика о таких ситуациях  и в дальнейшем компенсирует Заказчику или привлеченной Заказчиком организации  стоимость проведенных работ, а также возмещает ущерб, нанесенный в результате ограничения или перерыва движения, третьим лицам. </w:t>
      </w:r>
    </w:p>
    <w:p w:rsidR="002551F0" w:rsidRDefault="002551F0" w:rsidP="002551F0">
      <w:pPr>
        <w:widowControl w:val="0"/>
        <w:suppressAutoHyphens w:val="0"/>
        <w:ind w:left="709" w:hanging="709"/>
        <w:jc w:val="both"/>
        <w:rPr>
          <w:sz w:val="16"/>
          <w:szCs w:val="16"/>
          <w:lang w:eastAsia="ru-RU"/>
        </w:rPr>
      </w:pPr>
      <w:r>
        <w:rPr>
          <w:sz w:val="16"/>
          <w:szCs w:val="16"/>
          <w:lang w:eastAsia="ru-RU"/>
        </w:rPr>
        <w:t>3.9.    Вывезти в недельный срок со дня подписания Акта о приемке выполненных работ с Объекта, принадлежащие ему машины и оборудование, транспортные средства, инструменты, приборы, инвентарь, материалы, изделия.</w:t>
      </w:r>
    </w:p>
    <w:p w:rsidR="002551F0" w:rsidRDefault="002551F0" w:rsidP="002551F0">
      <w:pPr>
        <w:suppressAutoHyphens w:val="0"/>
        <w:ind w:left="709" w:hanging="709"/>
        <w:jc w:val="both"/>
        <w:rPr>
          <w:rFonts w:eastAsia="Calibri"/>
          <w:sz w:val="16"/>
          <w:szCs w:val="16"/>
          <w:lang w:eastAsia="en-US"/>
        </w:rPr>
      </w:pPr>
      <w:r>
        <w:rPr>
          <w:sz w:val="16"/>
          <w:szCs w:val="16"/>
          <w:lang w:eastAsia="ru-RU"/>
        </w:rPr>
        <w:t>3.10.</w:t>
      </w:r>
      <w:r>
        <w:rPr>
          <w:sz w:val="16"/>
          <w:szCs w:val="16"/>
          <w:lang w:eastAsia="ru-RU"/>
        </w:rPr>
        <w:tab/>
        <w:t xml:space="preserve">Осуществить </w:t>
      </w:r>
      <w:r>
        <w:rPr>
          <w:rFonts w:eastAsia="Calibri"/>
          <w:sz w:val="16"/>
          <w:szCs w:val="16"/>
          <w:lang w:eastAsia="en-US"/>
        </w:rPr>
        <w:t xml:space="preserve">мероприятия по безопасности движения на ремонтируемых участках дороги. Соблюдать правила безопасности движения на существующих и прилегающих дорогах. Организацию работ, связанную с обеспечением безопасности дорожного движения согласовать с эксплуатационной организацией. </w:t>
      </w:r>
    </w:p>
    <w:p w:rsidR="002551F0" w:rsidRDefault="002551F0" w:rsidP="002551F0">
      <w:pPr>
        <w:suppressAutoHyphens w:val="0"/>
        <w:ind w:left="709" w:hanging="709"/>
        <w:jc w:val="both"/>
        <w:rPr>
          <w:rFonts w:eastAsia="Calibri"/>
          <w:sz w:val="16"/>
          <w:szCs w:val="16"/>
          <w:lang w:eastAsia="en-US"/>
        </w:rPr>
      </w:pPr>
      <w:proofErr w:type="gramStart"/>
      <w:r>
        <w:rPr>
          <w:sz w:val="16"/>
          <w:szCs w:val="16"/>
        </w:rPr>
        <w:t xml:space="preserve">До начала работ </w:t>
      </w:r>
      <w:r>
        <w:rPr>
          <w:rFonts w:eastAsia="Calibri"/>
          <w:sz w:val="16"/>
          <w:szCs w:val="16"/>
          <w:lang w:eastAsia="en-US"/>
        </w:rPr>
        <w:t xml:space="preserve">Подрядчик обязан разработать схему (проект) организации </w:t>
      </w:r>
      <w:r>
        <w:rPr>
          <w:rStyle w:val="2d"/>
          <w:color w:val="000000"/>
          <w:sz w:val="16"/>
          <w:szCs w:val="16"/>
        </w:rPr>
        <w:t>движения и ограждения мест производства работ</w:t>
      </w:r>
      <w:r>
        <w:rPr>
          <w:rFonts w:eastAsia="Calibri"/>
          <w:sz w:val="16"/>
          <w:szCs w:val="16"/>
          <w:lang w:eastAsia="en-US"/>
        </w:rPr>
        <w:t xml:space="preserve">  в соответствии с требованиями </w:t>
      </w:r>
      <w:r>
        <w:rPr>
          <w:sz w:val="16"/>
          <w:szCs w:val="16"/>
        </w:rPr>
        <w:t xml:space="preserve">ОДМ 218.6.019-2016 </w:t>
      </w:r>
      <w:r>
        <w:rPr>
          <w:rFonts w:eastAsia="Calibri"/>
          <w:sz w:val="16"/>
          <w:szCs w:val="16"/>
          <w:lang w:eastAsia="en-US"/>
        </w:rPr>
        <w:t xml:space="preserve">«Рекомендации по организации движения и ограждения мест производства дорожных работ» и других нормативных документов,  </w:t>
      </w:r>
      <w:r>
        <w:rPr>
          <w:rStyle w:val="2d"/>
          <w:color w:val="000000"/>
          <w:sz w:val="16"/>
          <w:szCs w:val="16"/>
        </w:rPr>
        <w:t>согласовать ее с Заказчиком</w:t>
      </w:r>
      <w:r>
        <w:rPr>
          <w:rFonts w:eastAsia="Calibri"/>
          <w:sz w:val="16"/>
          <w:szCs w:val="16"/>
          <w:lang w:eastAsia="en-US"/>
        </w:rPr>
        <w:t xml:space="preserve">    и уведомить в официальном порядке подразделение ОГИБДД   о месте и сроках производства работ, не менее чем за одни сутки.</w:t>
      </w:r>
      <w:proofErr w:type="gramEnd"/>
      <w:r>
        <w:rPr>
          <w:rFonts w:eastAsia="Calibri"/>
          <w:sz w:val="16"/>
          <w:szCs w:val="16"/>
          <w:lang w:eastAsia="en-US"/>
        </w:rPr>
        <w:t xml:space="preserve"> Выполнение требований по организации движения в местах производства работ возлагается на инженерно-технический персонал, который непосредственно руководит производством работ.</w:t>
      </w: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3.11. Компенсировать ущерб, убытки, включая судебные издержки, нанесенные по вине Подрядчика третьим лицам, возникших вследствие выполнения Подрядчиком работ по настоящему Контракту или вследствие нарушения имущественных или иных прав, охраняющих интеллектуальную собственность. </w:t>
      </w:r>
    </w:p>
    <w:p w:rsidR="002551F0" w:rsidRDefault="002551F0" w:rsidP="002551F0">
      <w:pPr>
        <w:widowControl w:val="0"/>
        <w:suppressAutoHyphens w:val="0"/>
        <w:ind w:left="709" w:hanging="709"/>
        <w:jc w:val="both"/>
        <w:rPr>
          <w:sz w:val="16"/>
          <w:szCs w:val="16"/>
          <w:lang w:eastAsia="ru-RU"/>
        </w:rPr>
      </w:pPr>
      <w:r>
        <w:rPr>
          <w:sz w:val="16"/>
          <w:szCs w:val="16"/>
          <w:lang w:eastAsia="ru-RU"/>
        </w:rPr>
        <w:t>3.12.  Осуществить в процессе производства работ систематическую, а по завершении работ (до направления Заказчику Акта о приемке выполненных работ) окончательную уборку Объекта (место выполнения работ) от строительного мусора. Погрузка и вывоз строительного мусора осуществляется силами Подрядчика и за его счет.</w:t>
      </w:r>
    </w:p>
    <w:p w:rsidR="002551F0" w:rsidRDefault="002551F0" w:rsidP="002551F0">
      <w:pPr>
        <w:shd w:val="clear" w:color="auto" w:fill="FFFFFF"/>
        <w:tabs>
          <w:tab w:val="left" w:pos="1286"/>
        </w:tabs>
        <w:suppressAutoHyphens w:val="0"/>
        <w:ind w:left="709" w:hanging="709"/>
        <w:jc w:val="both"/>
        <w:rPr>
          <w:sz w:val="16"/>
          <w:szCs w:val="16"/>
          <w:lang w:eastAsia="ru-RU"/>
        </w:rPr>
      </w:pPr>
      <w:r>
        <w:rPr>
          <w:sz w:val="16"/>
          <w:szCs w:val="16"/>
          <w:lang w:eastAsia="ru-RU"/>
        </w:rPr>
        <w:t xml:space="preserve">3.13.  </w:t>
      </w:r>
      <w:proofErr w:type="gramStart"/>
      <w:r>
        <w:rPr>
          <w:sz w:val="16"/>
          <w:szCs w:val="16"/>
          <w:lang w:eastAsia="ru-RU"/>
        </w:rPr>
        <w:t>Предоставить Заказчику фотоматериалы на бумажном носителе и в электронном виде в объёме не менее 5(пяти) фотографий по каждому этапу работ на ремонтируемый участок дороги по состоянию объекта за 5 (пять) дней до начала производства работ на Объекте, во время производства работ (с основными технологическими операциями - укладка асфальтобетонной смеси, уплотнение и др.) за 5 (пять) дней до окончания работ и</w:t>
      </w:r>
      <w:proofErr w:type="gramEnd"/>
      <w:r>
        <w:rPr>
          <w:sz w:val="16"/>
          <w:szCs w:val="16"/>
          <w:lang w:eastAsia="ru-RU"/>
        </w:rPr>
        <w:t xml:space="preserve"> по состоянию Объекта  в течение 5(пяти) дней после завершения работ по </w:t>
      </w:r>
      <w:r>
        <w:rPr>
          <w:color w:val="000000"/>
          <w:sz w:val="16"/>
          <w:szCs w:val="16"/>
          <w:lang w:eastAsia="ru-RU"/>
        </w:rPr>
        <w:t>ремонту</w:t>
      </w:r>
      <w:r>
        <w:rPr>
          <w:sz w:val="16"/>
          <w:szCs w:val="16"/>
          <w:lang w:eastAsia="ru-RU"/>
        </w:rPr>
        <w:t xml:space="preserve">. </w:t>
      </w:r>
    </w:p>
    <w:p w:rsidR="002551F0" w:rsidRDefault="002551F0" w:rsidP="002551F0">
      <w:pPr>
        <w:shd w:val="clear" w:color="auto" w:fill="FFFFFF"/>
        <w:tabs>
          <w:tab w:val="left" w:pos="1286"/>
        </w:tabs>
        <w:suppressAutoHyphens w:val="0"/>
        <w:ind w:left="709" w:hanging="709"/>
        <w:jc w:val="both"/>
        <w:rPr>
          <w:sz w:val="16"/>
          <w:szCs w:val="16"/>
          <w:lang w:eastAsia="ru-RU"/>
        </w:rPr>
      </w:pPr>
      <w:r>
        <w:rPr>
          <w:sz w:val="16"/>
          <w:szCs w:val="16"/>
          <w:lang w:eastAsia="ru-RU"/>
        </w:rPr>
        <w:t xml:space="preserve">3.14.  Не производить Работы, способствующие возникновению опасных процессов, таких как сжигание старой растительности и посторонних предметов в придорожных полосах, складирование порубочных и посторонних материалов. В случае </w:t>
      </w:r>
      <w:r>
        <w:rPr>
          <w:sz w:val="16"/>
          <w:szCs w:val="16"/>
          <w:lang w:eastAsia="ru-RU"/>
        </w:rPr>
        <w:lastRenderedPageBreak/>
        <w:t xml:space="preserve">возникновения пожаров принять меры к их локализации и тушению, иметь необходимую технику, инвентарь и персонал, владеющий техническими и технологическими процессами пожаротушения.  </w:t>
      </w:r>
    </w:p>
    <w:p w:rsidR="002551F0" w:rsidRDefault="002551F0" w:rsidP="002551F0">
      <w:pPr>
        <w:shd w:val="clear" w:color="auto" w:fill="FFFFFF"/>
        <w:tabs>
          <w:tab w:val="left" w:pos="1286"/>
        </w:tabs>
        <w:suppressAutoHyphens w:val="0"/>
        <w:ind w:left="709" w:hanging="709"/>
        <w:jc w:val="both"/>
        <w:rPr>
          <w:color w:val="000000"/>
          <w:sz w:val="16"/>
          <w:szCs w:val="16"/>
          <w:lang w:eastAsia="ru-RU"/>
        </w:rPr>
      </w:pPr>
      <w:r>
        <w:rPr>
          <w:sz w:val="16"/>
          <w:szCs w:val="16"/>
          <w:lang w:eastAsia="ru-RU"/>
        </w:rPr>
        <w:t xml:space="preserve">            Провести со всеми работниками, занятыми на дорожных работах, инструктаж по организации работ в случаях возникновения на прилегающих к автомобильным дорогам территориях возгораний.  </w:t>
      </w:r>
    </w:p>
    <w:p w:rsidR="002551F0" w:rsidRDefault="002551F0" w:rsidP="002551F0">
      <w:pPr>
        <w:widowControl w:val="0"/>
        <w:suppressAutoHyphens w:val="0"/>
        <w:ind w:left="709" w:hanging="709"/>
        <w:jc w:val="both"/>
        <w:rPr>
          <w:sz w:val="16"/>
          <w:szCs w:val="16"/>
          <w:lang w:eastAsia="ru-RU"/>
        </w:rPr>
      </w:pPr>
      <w:r>
        <w:rPr>
          <w:sz w:val="16"/>
          <w:szCs w:val="16"/>
          <w:lang w:eastAsia="ru-RU"/>
        </w:rPr>
        <w:t>3.15. Выполнить в полном объеме все свои обязательства, предусмотренные в последующих статьях настоящего Контракта.</w:t>
      </w:r>
    </w:p>
    <w:p w:rsidR="002551F0" w:rsidRDefault="002551F0" w:rsidP="002551F0">
      <w:pPr>
        <w:widowControl w:val="0"/>
        <w:suppressAutoHyphens w:val="0"/>
        <w:jc w:val="both"/>
        <w:rPr>
          <w:b/>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4.  Обязательства Заказчика.</w:t>
      </w:r>
    </w:p>
    <w:p w:rsidR="002551F0" w:rsidRDefault="002551F0" w:rsidP="002551F0">
      <w:pPr>
        <w:widowControl w:val="0"/>
        <w:suppressAutoHyphens w:val="0"/>
        <w:jc w:val="both"/>
        <w:rPr>
          <w:b/>
          <w:sz w:val="16"/>
          <w:szCs w:val="16"/>
          <w:lang w:eastAsia="ru-RU"/>
        </w:rPr>
      </w:pPr>
      <w:r>
        <w:rPr>
          <w:sz w:val="16"/>
          <w:szCs w:val="16"/>
          <w:lang w:eastAsia="ru-RU"/>
        </w:rPr>
        <w:t xml:space="preserve">          </w:t>
      </w:r>
      <w:r>
        <w:rPr>
          <w:b/>
          <w:sz w:val="16"/>
          <w:szCs w:val="16"/>
          <w:lang w:eastAsia="ru-RU"/>
        </w:rPr>
        <w:t>Заказчик обязуется:</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4.1.   Передать Подрядчику утвержденную и согласованную в установленном порядке ведомость объемов работ,   сметную документацию. </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4.2.  Заключить муниципальный контракт на оказание услуг по </w:t>
      </w:r>
      <w:proofErr w:type="gramStart"/>
      <w:r>
        <w:rPr>
          <w:sz w:val="16"/>
          <w:szCs w:val="16"/>
          <w:lang w:eastAsia="ru-RU"/>
        </w:rPr>
        <w:t>контролю за</w:t>
      </w:r>
      <w:proofErr w:type="gramEnd"/>
      <w:r>
        <w:rPr>
          <w:sz w:val="16"/>
          <w:szCs w:val="16"/>
          <w:lang w:eastAsia="ru-RU"/>
        </w:rPr>
        <w:t xml:space="preserve"> ходом и качеством выполняемых работ, техническому, строительному контролю с организациями, имеющими право на осуществление указанной деятельности, о чем письменно уведомить Подрядчика. </w:t>
      </w:r>
    </w:p>
    <w:p w:rsidR="002551F0" w:rsidRDefault="002551F0" w:rsidP="002551F0">
      <w:pPr>
        <w:widowControl w:val="0"/>
        <w:suppressAutoHyphens w:val="0"/>
        <w:ind w:left="567" w:hanging="567"/>
        <w:jc w:val="both"/>
        <w:rPr>
          <w:sz w:val="16"/>
          <w:szCs w:val="16"/>
          <w:lang w:eastAsia="ru-RU"/>
        </w:rPr>
      </w:pPr>
      <w:r>
        <w:rPr>
          <w:sz w:val="16"/>
          <w:szCs w:val="16"/>
          <w:lang w:eastAsia="ru-RU"/>
        </w:rPr>
        <w:t>4.3.</w:t>
      </w:r>
      <w:r>
        <w:rPr>
          <w:sz w:val="16"/>
          <w:szCs w:val="16"/>
          <w:lang w:eastAsia="ru-RU"/>
        </w:rPr>
        <w:tab/>
        <w:t>Рассмотреть и оформить представленные подрядчиком акты выполненных работ в порядке, предусмотренном настоящим Контрактом.</w:t>
      </w:r>
    </w:p>
    <w:p w:rsidR="002551F0" w:rsidRDefault="002551F0" w:rsidP="002551F0">
      <w:pPr>
        <w:widowControl w:val="0"/>
        <w:suppressAutoHyphens w:val="0"/>
        <w:ind w:left="567" w:hanging="567"/>
        <w:jc w:val="both"/>
        <w:rPr>
          <w:sz w:val="16"/>
          <w:szCs w:val="16"/>
          <w:lang w:eastAsia="ru-RU"/>
        </w:rPr>
      </w:pPr>
      <w:r>
        <w:rPr>
          <w:sz w:val="16"/>
          <w:szCs w:val="16"/>
          <w:lang w:eastAsia="ru-RU"/>
        </w:rPr>
        <w:t>4.4.</w:t>
      </w:r>
      <w:r>
        <w:rPr>
          <w:sz w:val="16"/>
          <w:szCs w:val="16"/>
          <w:lang w:eastAsia="ru-RU"/>
        </w:rPr>
        <w:tab/>
        <w:t>Произвести расчеты за выполненные Подрядчиком работы в порядке, предусмотренном в Статье 2 настоящего Контракта.</w:t>
      </w:r>
    </w:p>
    <w:p w:rsidR="002551F0" w:rsidRDefault="002551F0" w:rsidP="002551F0">
      <w:pPr>
        <w:widowControl w:val="0"/>
        <w:suppressAutoHyphens w:val="0"/>
        <w:ind w:left="567" w:hanging="567"/>
        <w:jc w:val="both"/>
        <w:rPr>
          <w:sz w:val="16"/>
          <w:szCs w:val="16"/>
          <w:lang w:eastAsia="ru-RU"/>
        </w:rPr>
      </w:pPr>
      <w:r>
        <w:rPr>
          <w:sz w:val="16"/>
          <w:szCs w:val="16"/>
          <w:lang w:eastAsia="ru-RU"/>
        </w:rPr>
        <w:t>4.5.</w:t>
      </w:r>
      <w:r>
        <w:rPr>
          <w:sz w:val="16"/>
          <w:szCs w:val="16"/>
          <w:lang w:eastAsia="ru-RU"/>
        </w:rPr>
        <w:tab/>
        <w:t>Организовать приемку Объекта в эксплуатацию.</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4.6.  Осуществлять контроль  объёмов выполненных работ и их качества,  соблюдения сроков выполнения работ.   </w:t>
      </w:r>
    </w:p>
    <w:p w:rsidR="002551F0" w:rsidRDefault="002551F0" w:rsidP="002551F0">
      <w:pPr>
        <w:widowControl w:val="0"/>
        <w:suppressAutoHyphens w:val="0"/>
        <w:ind w:left="567" w:hanging="567"/>
        <w:jc w:val="both"/>
        <w:rPr>
          <w:sz w:val="16"/>
          <w:szCs w:val="16"/>
          <w:lang w:eastAsia="ru-RU"/>
        </w:rPr>
      </w:pPr>
      <w:r>
        <w:rPr>
          <w:sz w:val="16"/>
          <w:szCs w:val="16"/>
          <w:lang w:eastAsia="ru-RU"/>
        </w:rPr>
        <w:t>4.7.</w:t>
      </w:r>
      <w:r>
        <w:rPr>
          <w:sz w:val="16"/>
          <w:szCs w:val="16"/>
          <w:lang w:eastAsia="ru-RU"/>
        </w:rPr>
        <w:tab/>
        <w:t>Выполнять в полном объеме все свои обязательства, предусмотренные условиями настоящего Контракта.</w:t>
      </w:r>
    </w:p>
    <w:p w:rsidR="002551F0" w:rsidRDefault="002551F0" w:rsidP="002551F0">
      <w:pPr>
        <w:jc w:val="center"/>
        <w:rPr>
          <w:b/>
          <w:sz w:val="16"/>
          <w:szCs w:val="16"/>
        </w:rPr>
      </w:pPr>
    </w:p>
    <w:p w:rsidR="002551F0" w:rsidRDefault="002551F0" w:rsidP="002551F0">
      <w:pPr>
        <w:jc w:val="center"/>
        <w:rPr>
          <w:b/>
          <w:sz w:val="16"/>
          <w:szCs w:val="16"/>
        </w:rPr>
      </w:pPr>
      <w:r>
        <w:rPr>
          <w:b/>
          <w:sz w:val="16"/>
          <w:szCs w:val="16"/>
        </w:rPr>
        <w:t>Статья 5. Права и обязанности технического надзора</w:t>
      </w:r>
    </w:p>
    <w:p w:rsidR="002551F0" w:rsidRDefault="002551F0" w:rsidP="002551F0">
      <w:pPr>
        <w:ind w:left="720" w:hanging="720"/>
        <w:jc w:val="both"/>
        <w:rPr>
          <w:b/>
          <w:sz w:val="16"/>
          <w:szCs w:val="16"/>
        </w:rPr>
      </w:pPr>
      <w:r>
        <w:rPr>
          <w:b/>
          <w:sz w:val="16"/>
          <w:szCs w:val="16"/>
        </w:rPr>
        <w:t xml:space="preserve">          Технический надзор обязуется:</w:t>
      </w:r>
    </w:p>
    <w:p w:rsidR="002551F0" w:rsidRDefault="002551F0" w:rsidP="002551F0">
      <w:pPr>
        <w:tabs>
          <w:tab w:val="left" w:pos="567"/>
        </w:tabs>
        <w:ind w:left="567" w:hanging="567"/>
        <w:jc w:val="both"/>
        <w:rPr>
          <w:sz w:val="16"/>
          <w:szCs w:val="16"/>
        </w:rPr>
      </w:pPr>
      <w:r>
        <w:rPr>
          <w:sz w:val="16"/>
          <w:szCs w:val="16"/>
        </w:rPr>
        <w:t>5.1.</w:t>
      </w:r>
      <w:r>
        <w:rPr>
          <w:sz w:val="16"/>
          <w:szCs w:val="16"/>
        </w:rPr>
        <w:tab/>
        <w:t>Иметь соответствующий допуск, который дает право осуществлять технический надзор за выполнением работ по ремонту объекта в соответствии с действующим законодательством РФ.</w:t>
      </w:r>
    </w:p>
    <w:p w:rsidR="002551F0" w:rsidRDefault="002551F0" w:rsidP="002551F0">
      <w:pPr>
        <w:tabs>
          <w:tab w:val="left" w:pos="567"/>
        </w:tabs>
        <w:ind w:left="567" w:hanging="567"/>
        <w:jc w:val="both"/>
        <w:rPr>
          <w:sz w:val="16"/>
          <w:szCs w:val="16"/>
        </w:rPr>
      </w:pPr>
      <w:r>
        <w:rPr>
          <w:sz w:val="16"/>
          <w:szCs w:val="16"/>
        </w:rPr>
        <w:t>5.2.</w:t>
      </w:r>
      <w:r>
        <w:rPr>
          <w:sz w:val="16"/>
          <w:szCs w:val="16"/>
        </w:rPr>
        <w:tab/>
        <w:t>Вести контроль применяемых материалов, приборов и технологий в соответствии с требованиями ГОСТ, СНиП.</w:t>
      </w:r>
    </w:p>
    <w:p w:rsidR="002551F0" w:rsidRDefault="002551F0" w:rsidP="002551F0">
      <w:pPr>
        <w:tabs>
          <w:tab w:val="left" w:pos="567"/>
        </w:tabs>
        <w:ind w:left="567" w:hanging="567"/>
        <w:jc w:val="both"/>
        <w:rPr>
          <w:sz w:val="16"/>
          <w:szCs w:val="16"/>
        </w:rPr>
      </w:pPr>
      <w:r>
        <w:rPr>
          <w:sz w:val="16"/>
          <w:szCs w:val="16"/>
        </w:rPr>
        <w:t>5.3.</w:t>
      </w:r>
      <w:r>
        <w:rPr>
          <w:sz w:val="16"/>
          <w:szCs w:val="16"/>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2551F0" w:rsidRDefault="002551F0" w:rsidP="002551F0">
      <w:pPr>
        <w:tabs>
          <w:tab w:val="left" w:pos="567"/>
        </w:tabs>
        <w:ind w:left="567" w:hanging="567"/>
        <w:jc w:val="both"/>
        <w:rPr>
          <w:sz w:val="16"/>
          <w:szCs w:val="16"/>
        </w:rPr>
      </w:pPr>
      <w:r>
        <w:rPr>
          <w:sz w:val="16"/>
          <w:szCs w:val="16"/>
        </w:rPr>
        <w:t>5.4.</w:t>
      </w:r>
      <w:r>
        <w:rPr>
          <w:sz w:val="16"/>
          <w:szCs w:val="16"/>
        </w:rPr>
        <w:tab/>
        <w:t>Осуществлять контроль выполнения Подрядчиком работ, контроль качества выполненных Подрядчиком работ.</w:t>
      </w:r>
    </w:p>
    <w:p w:rsidR="002551F0" w:rsidRDefault="002551F0" w:rsidP="002551F0">
      <w:pPr>
        <w:tabs>
          <w:tab w:val="left" w:pos="567"/>
        </w:tabs>
        <w:ind w:left="567" w:hanging="567"/>
        <w:jc w:val="both"/>
        <w:rPr>
          <w:sz w:val="16"/>
          <w:szCs w:val="16"/>
        </w:rPr>
      </w:pPr>
      <w:r>
        <w:rPr>
          <w:sz w:val="16"/>
          <w:szCs w:val="16"/>
        </w:rPr>
        <w:t>5.5.</w:t>
      </w:r>
      <w:r>
        <w:rPr>
          <w:sz w:val="16"/>
          <w:szCs w:val="16"/>
        </w:rPr>
        <w:tab/>
        <w:t xml:space="preserve">Производить освидетельствование скрытых работ. </w:t>
      </w:r>
    </w:p>
    <w:p w:rsidR="002551F0" w:rsidRDefault="002551F0" w:rsidP="002551F0">
      <w:pPr>
        <w:tabs>
          <w:tab w:val="left" w:pos="567"/>
        </w:tabs>
        <w:ind w:left="567" w:hanging="567"/>
        <w:jc w:val="both"/>
        <w:rPr>
          <w:sz w:val="16"/>
          <w:szCs w:val="16"/>
        </w:rPr>
      </w:pPr>
      <w:r>
        <w:rPr>
          <w:sz w:val="16"/>
          <w:szCs w:val="16"/>
        </w:rPr>
        <w:t>5.6.</w:t>
      </w:r>
      <w:r>
        <w:rPr>
          <w:sz w:val="16"/>
          <w:szCs w:val="16"/>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 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2551F0" w:rsidRDefault="002551F0" w:rsidP="002551F0">
      <w:pPr>
        <w:tabs>
          <w:tab w:val="left" w:pos="567"/>
        </w:tabs>
        <w:jc w:val="both"/>
        <w:rPr>
          <w:sz w:val="16"/>
          <w:szCs w:val="16"/>
        </w:rPr>
      </w:pPr>
      <w:r>
        <w:rPr>
          <w:sz w:val="16"/>
          <w:szCs w:val="16"/>
        </w:rPr>
        <w:t xml:space="preserve">5.7.       Осуществлять контроль ведения общего журнала производства работ.  </w:t>
      </w:r>
    </w:p>
    <w:p w:rsidR="002551F0" w:rsidRDefault="002551F0" w:rsidP="002551F0">
      <w:pPr>
        <w:tabs>
          <w:tab w:val="left" w:pos="567"/>
        </w:tabs>
        <w:jc w:val="both"/>
        <w:rPr>
          <w:sz w:val="16"/>
          <w:szCs w:val="16"/>
        </w:rPr>
      </w:pPr>
      <w:r>
        <w:rPr>
          <w:sz w:val="16"/>
          <w:szCs w:val="16"/>
        </w:rPr>
        <w:t xml:space="preserve">5.8.        Осуществлять контроль ведения исполнительной документации.  </w:t>
      </w:r>
    </w:p>
    <w:p w:rsidR="002551F0" w:rsidRDefault="002551F0" w:rsidP="002551F0">
      <w:pPr>
        <w:tabs>
          <w:tab w:val="left" w:pos="567"/>
        </w:tabs>
        <w:jc w:val="both"/>
        <w:rPr>
          <w:sz w:val="16"/>
          <w:szCs w:val="16"/>
        </w:rPr>
      </w:pPr>
      <w:r>
        <w:rPr>
          <w:sz w:val="16"/>
          <w:szCs w:val="16"/>
        </w:rPr>
        <w:t>5.9.       Присутствовать на совещаниях, проводимых Заказчиком.</w:t>
      </w:r>
    </w:p>
    <w:p w:rsidR="002551F0" w:rsidRDefault="002551F0" w:rsidP="002551F0">
      <w:pPr>
        <w:tabs>
          <w:tab w:val="left" w:pos="567"/>
        </w:tabs>
        <w:jc w:val="both"/>
        <w:rPr>
          <w:sz w:val="16"/>
          <w:szCs w:val="16"/>
        </w:rPr>
      </w:pPr>
      <w:r>
        <w:rPr>
          <w:sz w:val="16"/>
          <w:szCs w:val="16"/>
        </w:rPr>
        <w:t>5.10.     Подготовить заключение по результатам выполнения работ.</w:t>
      </w:r>
    </w:p>
    <w:p w:rsidR="002551F0" w:rsidRDefault="002551F0" w:rsidP="002551F0">
      <w:pPr>
        <w:tabs>
          <w:tab w:val="left" w:pos="567"/>
        </w:tabs>
        <w:ind w:left="567" w:hanging="567"/>
        <w:jc w:val="both"/>
        <w:rPr>
          <w:sz w:val="16"/>
          <w:szCs w:val="16"/>
        </w:rPr>
      </w:pPr>
    </w:p>
    <w:p w:rsidR="002551F0" w:rsidRDefault="002551F0" w:rsidP="002551F0">
      <w:pPr>
        <w:tabs>
          <w:tab w:val="left" w:pos="567"/>
        </w:tabs>
        <w:ind w:left="720" w:hanging="720"/>
        <w:jc w:val="both"/>
        <w:rPr>
          <w:b/>
          <w:sz w:val="16"/>
          <w:szCs w:val="16"/>
        </w:rPr>
      </w:pPr>
      <w:r>
        <w:rPr>
          <w:b/>
          <w:sz w:val="16"/>
          <w:szCs w:val="16"/>
        </w:rPr>
        <w:t xml:space="preserve">         Технический надзор имеет право:</w:t>
      </w:r>
    </w:p>
    <w:p w:rsidR="002551F0" w:rsidRDefault="002551F0" w:rsidP="002551F0">
      <w:pPr>
        <w:tabs>
          <w:tab w:val="left" w:pos="567"/>
        </w:tabs>
        <w:ind w:left="567" w:hanging="567"/>
        <w:jc w:val="both"/>
        <w:rPr>
          <w:sz w:val="16"/>
          <w:szCs w:val="16"/>
        </w:rPr>
      </w:pPr>
      <w:r>
        <w:rPr>
          <w:sz w:val="16"/>
          <w:szCs w:val="16"/>
        </w:rPr>
        <w:t>5.11.</w:t>
      </w:r>
      <w:r>
        <w:rPr>
          <w:sz w:val="16"/>
          <w:szCs w:val="16"/>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2551F0" w:rsidRDefault="002551F0" w:rsidP="002551F0">
      <w:pPr>
        <w:tabs>
          <w:tab w:val="left" w:pos="567"/>
        </w:tabs>
        <w:ind w:left="720" w:hanging="720"/>
        <w:jc w:val="both"/>
        <w:rPr>
          <w:sz w:val="16"/>
          <w:szCs w:val="16"/>
        </w:rPr>
      </w:pPr>
      <w:r>
        <w:rPr>
          <w:sz w:val="16"/>
          <w:szCs w:val="16"/>
        </w:rPr>
        <w:t>5.12.</w:t>
      </w:r>
      <w:r>
        <w:rPr>
          <w:sz w:val="16"/>
          <w:szCs w:val="16"/>
        </w:rPr>
        <w:tab/>
        <w:t>Вносить предложения Заказчику по вопросам:</w:t>
      </w:r>
    </w:p>
    <w:p w:rsidR="002551F0" w:rsidRDefault="002551F0" w:rsidP="002551F0">
      <w:pPr>
        <w:tabs>
          <w:tab w:val="left" w:pos="567"/>
        </w:tabs>
        <w:ind w:left="720" w:hanging="153"/>
        <w:jc w:val="both"/>
        <w:rPr>
          <w:sz w:val="16"/>
          <w:szCs w:val="16"/>
        </w:rPr>
      </w:pPr>
      <w:r>
        <w:rPr>
          <w:sz w:val="16"/>
          <w:szCs w:val="16"/>
        </w:rPr>
        <w:t>- обеспечения качества проведения работ на объекте;</w:t>
      </w:r>
    </w:p>
    <w:p w:rsidR="002551F0" w:rsidRDefault="002551F0" w:rsidP="002551F0">
      <w:pPr>
        <w:tabs>
          <w:tab w:val="left" w:pos="567"/>
        </w:tabs>
        <w:ind w:left="720" w:hanging="153"/>
        <w:jc w:val="both"/>
        <w:rPr>
          <w:sz w:val="16"/>
          <w:szCs w:val="16"/>
        </w:rPr>
      </w:pPr>
      <w:r>
        <w:rPr>
          <w:sz w:val="16"/>
          <w:szCs w:val="16"/>
        </w:rPr>
        <w:t>- понижения стоимости выполненных работ в соответствии с  контрактом при некачественном выполнении работ Подрядчиком.</w:t>
      </w: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6.  Сроки  выполнения  работ.</w:t>
      </w:r>
    </w:p>
    <w:p w:rsidR="002551F0" w:rsidRDefault="002551F0" w:rsidP="002551F0">
      <w:pPr>
        <w:widowControl w:val="0"/>
        <w:suppressAutoHyphens w:val="0"/>
        <w:ind w:left="709" w:hanging="709"/>
        <w:jc w:val="both"/>
        <w:rPr>
          <w:b/>
          <w:sz w:val="16"/>
          <w:szCs w:val="16"/>
          <w:lang w:eastAsia="ru-RU"/>
        </w:rPr>
      </w:pPr>
      <w:r>
        <w:rPr>
          <w:sz w:val="16"/>
          <w:szCs w:val="16"/>
          <w:lang w:eastAsia="ru-RU"/>
        </w:rPr>
        <w:t>6.1.</w:t>
      </w:r>
      <w:r>
        <w:rPr>
          <w:sz w:val="16"/>
          <w:szCs w:val="16"/>
          <w:lang w:eastAsia="ru-RU"/>
        </w:rPr>
        <w:tab/>
        <w:t xml:space="preserve">Работы по </w:t>
      </w:r>
      <w:r>
        <w:rPr>
          <w:rFonts w:eastAsia="Calibri"/>
          <w:sz w:val="16"/>
          <w:szCs w:val="16"/>
          <w:lang w:eastAsia="en-US"/>
        </w:rPr>
        <w:t xml:space="preserve">ремонту </w:t>
      </w:r>
      <w:r>
        <w:rPr>
          <w:sz w:val="16"/>
          <w:szCs w:val="16"/>
        </w:rPr>
        <w:t xml:space="preserve"> дороги улицы   Петрова в  г. Сортавала Республики Карелия  </w:t>
      </w:r>
      <w:r>
        <w:rPr>
          <w:sz w:val="16"/>
          <w:szCs w:val="16"/>
          <w:lang w:eastAsia="ru-RU"/>
        </w:rPr>
        <w:t xml:space="preserve"> должны быть выполнены в срок с момента заключения Контракта по</w:t>
      </w:r>
      <w:r>
        <w:rPr>
          <w:b/>
          <w:sz w:val="16"/>
          <w:szCs w:val="16"/>
          <w:lang w:eastAsia="ru-RU"/>
        </w:rPr>
        <w:t xml:space="preserve"> 30 июня 2019г.</w:t>
      </w:r>
    </w:p>
    <w:p w:rsidR="002551F0" w:rsidRDefault="002551F0" w:rsidP="002551F0">
      <w:pPr>
        <w:widowControl w:val="0"/>
        <w:suppressAutoHyphens w:val="0"/>
        <w:ind w:left="709" w:hanging="709"/>
        <w:jc w:val="both"/>
        <w:rPr>
          <w:sz w:val="16"/>
          <w:szCs w:val="16"/>
          <w:lang w:eastAsia="ru-RU"/>
        </w:rPr>
      </w:pPr>
      <w:r>
        <w:rPr>
          <w:sz w:val="16"/>
          <w:szCs w:val="16"/>
          <w:lang w:eastAsia="ru-RU"/>
        </w:rPr>
        <w:t>6.2.</w:t>
      </w:r>
      <w:r>
        <w:rPr>
          <w:sz w:val="16"/>
          <w:szCs w:val="16"/>
          <w:lang w:eastAsia="ru-RU"/>
        </w:rPr>
        <w:tab/>
        <w:t>Работы по настоящему Контракту должны быть начаты, произведены и завершены в соответствии с календарным графиком производства работ (Приложение №3).</w:t>
      </w:r>
    </w:p>
    <w:p w:rsidR="002551F0" w:rsidRDefault="002551F0" w:rsidP="002551F0">
      <w:pPr>
        <w:suppressAutoHyphens w:val="0"/>
        <w:ind w:left="709" w:hanging="709"/>
        <w:jc w:val="both"/>
        <w:rPr>
          <w:sz w:val="16"/>
          <w:szCs w:val="16"/>
          <w:lang w:eastAsia="ru-RU"/>
        </w:rPr>
      </w:pPr>
      <w:r>
        <w:rPr>
          <w:sz w:val="16"/>
          <w:szCs w:val="16"/>
          <w:lang w:eastAsia="ru-RU"/>
        </w:rPr>
        <w:t>6.3.</w:t>
      </w:r>
      <w:r>
        <w:rPr>
          <w:sz w:val="16"/>
          <w:szCs w:val="16"/>
          <w:lang w:eastAsia="ru-RU"/>
        </w:rPr>
        <w:tab/>
        <w:t>Датой окончания работ считается дата подписания Заказчиком Акта о приемке  выполненных работ (форма КС-2), Справки о стоимости выполненных работ (форма КС-3).</w:t>
      </w:r>
    </w:p>
    <w:p w:rsidR="002551F0" w:rsidRDefault="002551F0" w:rsidP="002551F0">
      <w:pPr>
        <w:widowControl w:val="0"/>
        <w:suppressAutoHyphens w:val="0"/>
        <w:ind w:left="709" w:hanging="709"/>
        <w:jc w:val="both"/>
        <w:rPr>
          <w:sz w:val="16"/>
          <w:szCs w:val="16"/>
          <w:lang w:eastAsia="ru-RU"/>
        </w:rPr>
      </w:pPr>
      <w:r>
        <w:rPr>
          <w:sz w:val="16"/>
          <w:szCs w:val="16"/>
          <w:lang w:eastAsia="ru-RU"/>
        </w:rPr>
        <w:t>6.4.</w:t>
      </w:r>
      <w:r>
        <w:rPr>
          <w:sz w:val="16"/>
          <w:szCs w:val="16"/>
          <w:lang w:eastAsia="ru-RU"/>
        </w:rPr>
        <w:tab/>
        <w:t>Если в процессе выполнения работ возникает необходимость внести изменения в Календарный график, то такие изменения должны производиться по согласованию Сторон в письменной форме.</w:t>
      </w:r>
    </w:p>
    <w:p w:rsidR="002551F0" w:rsidRDefault="002551F0" w:rsidP="002551F0">
      <w:pPr>
        <w:jc w:val="both"/>
        <w:rPr>
          <w:sz w:val="16"/>
          <w:szCs w:val="16"/>
        </w:rPr>
      </w:pPr>
      <w:r>
        <w:rPr>
          <w:sz w:val="16"/>
          <w:szCs w:val="16"/>
          <w:lang w:eastAsia="ru-RU"/>
        </w:rPr>
        <w:t>6.5.  Настоящий Контра</w:t>
      </w:r>
      <w:proofErr w:type="gramStart"/>
      <w:r>
        <w:rPr>
          <w:sz w:val="16"/>
          <w:szCs w:val="16"/>
          <w:lang w:eastAsia="ru-RU"/>
        </w:rPr>
        <w:t>кт вст</w:t>
      </w:r>
      <w:proofErr w:type="gramEnd"/>
      <w:r>
        <w:rPr>
          <w:sz w:val="16"/>
          <w:szCs w:val="16"/>
          <w:lang w:eastAsia="ru-RU"/>
        </w:rPr>
        <w:t xml:space="preserve">упает в силу с момента направления оператором электронной площадки подписанного Контракта и </w:t>
      </w:r>
      <w:r>
        <w:rPr>
          <w:b/>
          <w:sz w:val="16"/>
          <w:szCs w:val="16"/>
          <w:lang w:eastAsia="ru-RU"/>
        </w:rPr>
        <w:t>действует до «31» июля 2019</w:t>
      </w:r>
      <w:r>
        <w:rPr>
          <w:sz w:val="16"/>
          <w:szCs w:val="16"/>
          <w:lang w:eastAsia="ru-RU"/>
        </w:rPr>
        <w:t xml:space="preserve"> года при условии полного исполнения Сторонами своих обязательств,</w:t>
      </w:r>
      <w:r>
        <w:rPr>
          <w:sz w:val="16"/>
          <w:szCs w:val="16"/>
        </w:rPr>
        <w:t xml:space="preserve"> а в части оплаты до исполнения финансовых  обязательств в полном объеме.</w:t>
      </w:r>
      <w:r>
        <w:rPr>
          <w:color w:val="000000"/>
          <w:sz w:val="16"/>
          <w:szCs w:val="16"/>
          <w:lang w:eastAsia="ru-RU"/>
        </w:rPr>
        <w:t xml:space="preserve">                 </w:t>
      </w:r>
      <w:r>
        <w:rPr>
          <w:color w:val="000000"/>
          <w:sz w:val="16"/>
          <w:szCs w:val="16"/>
          <w:lang w:eastAsia="ru-RU"/>
        </w:rPr>
        <w:tab/>
      </w:r>
    </w:p>
    <w:p w:rsidR="002551F0" w:rsidRDefault="002551F0" w:rsidP="002551F0">
      <w:pPr>
        <w:tabs>
          <w:tab w:val="left" w:pos="284"/>
          <w:tab w:val="left" w:pos="6221"/>
        </w:tabs>
        <w:jc w:val="both"/>
        <w:rPr>
          <w:b/>
          <w:sz w:val="16"/>
          <w:szCs w:val="16"/>
          <w:u w:val="single"/>
        </w:rPr>
      </w:pPr>
      <w:r>
        <w:rPr>
          <w:b/>
          <w:color w:val="000000"/>
          <w:sz w:val="16"/>
          <w:szCs w:val="16"/>
          <w:u w:val="single"/>
          <w:lang w:eastAsia="ru-RU"/>
        </w:rPr>
        <w:t xml:space="preserve">            </w:t>
      </w:r>
    </w:p>
    <w:p w:rsidR="002551F0" w:rsidRDefault="002551F0" w:rsidP="002551F0">
      <w:pPr>
        <w:widowControl w:val="0"/>
        <w:suppressAutoHyphens w:val="0"/>
        <w:ind w:left="709" w:hanging="709"/>
        <w:jc w:val="center"/>
        <w:rPr>
          <w:b/>
          <w:sz w:val="16"/>
          <w:szCs w:val="16"/>
          <w:lang w:eastAsia="ru-RU"/>
        </w:rPr>
      </w:pPr>
      <w:r>
        <w:rPr>
          <w:b/>
          <w:sz w:val="16"/>
          <w:szCs w:val="16"/>
          <w:lang w:eastAsia="ru-RU"/>
        </w:rPr>
        <w:t>Статья 7.  Материалы, оборудование и производство работ.</w:t>
      </w:r>
    </w:p>
    <w:p w:rsidR="002551F0" w:rsidRDefault="002551F0" w:rsidP="002551F0">
      <w:pPr>
        <w:shd w:val="clear" w:color="auto" w:fill="FFFFFF"/>
        <w:tabs>
          <w:tab w:val="left" w:pos="1243"/>
          <w:tab w:val="left" w:leader="underscore" w:pos="3542"/>
        </w:tabs>
        <w:suppressAutoHyphens w:val="0"/>
        <w:ind w:left="709" w:hanging="709"/>
        <w:jc w:val="both"/>
        <w:rPr>
          <w:color w:val="000000"/>
          <w:sz w:val="16"/>
          <w:szCs w:val="16"/>
          <w:lang w:eastAsia="ru-RU"/>
        </w:rPr>
      </w:pPr>
      <w:r>
        <w:rPr>
          <w:color w:val="000000"/>
          <w:sz w:val="16"/>
          <w:szCs w:val="16"/>
          <w:lang w:eastAsia="ru-RU"/>
        </w:rPr>
        <w:t>7.1.  Подрядчик принимает на себя обязательства обеспечить ремонт Объекта строительными материалами, изделиями и инженерным (технологическим) оборудованием.</w:t>
      </w:r>
    </w:p>
    <w:p w:rsidR="002551F0" w:rsidRDefault="002551F0" w:rsidP="002551F0">
      <w:pPr>
        <w:shd w:val="clear" w:color="auto" w:fill="FFFFFF"/>
        <w:tabs>
          <w:tab w:val="left" w:pos="1243"/>
          <w:tab w:val="left" w:leader="underscore" w:pos="3542"/>
        </w:tabs>
        <w:suppressAutoHyphens w:val="0"/>
        <w:ind w:left="709" w:hanging="709"/>
        <w:jc w:val="both"/>
        <w:rPr>
          <w:color w:val="000000"/>
          <w:sz w:val="16"/>
          <w:szCs w:val="16"/>
          <w:lang w:eastAsia="ru-RU"/>
        </w:rPr>
      </w:pPr>
      <w:r>
        <w:rPr>
          <w:color w:val="000000"/>
          <w:sz w:val="16"/>
          <w:szCs w:val="16"/>
          <w:lang w:eastAsia="ru-RU"/>
        </w:rPr>
        <w:t xml:space="preserve">7.2. Все поставляемые для ремонта объекта материалы должны иметь соответствующие сертификаты, </w:t>
      </w:r>
      <w:r>
        <w:rPr>
          <w:sz w:val="16"/>
          <w:szCs w:val="16"/>
          <w:lang w:eastAsia="ru-RU"/>
        </w:rPr>
        <w:t>санитарно-эпидемиологические заключения (декларации о соответствии),</w:t>
      </w:r>
      <w:r>
        <w:rPr>
          <w:color w:val="000000"/>
          <w:sz w:val="16"/>
          <w:szCs w:val="16"/>
          <w:lang w:eastAsia="ru-RU"/>
        </w:rPr>
        <w:t xml:space="preserve"> технические паспорта. Копии этих сертификатов, </w:t>
      </w:r>
      <w:r>
        <w:rPr>
          <w:sz w:val="16"/>
          <w:szCs w:val="16"/>
          <w:lang w:eastAsia="ru-RU"/>
        </w:rPr>
        <w:t>санитарно-эпидемиологических заключений (деклараций о соответствии),</w:t>
      </w:r>
      <w:r>
        <w:rPr>
          <w:color w:val="000000"/>
          <w:sz w:val="16"/>
          <w:szCs w:val="16"/>
          <w:lang w:eastAsia="ru-RU"/>
        </w:rPr>
        <w:t xml:space="preserve"> технических паспортов предоставляются по письменному требованию Заказчика в течение 10 (десяти) дней до начала производства работ. </w:t>
      </w:r>
    </w:p>
    <w:p w:rsidR="002551F0" w:rsidRDefault="002551F0" w:rsidP="002551F0">
      <w:pPr>
        <w:widowControl w:val="0"/>
        <w:suppressAutoHyphens w:val="0"/>
        <w:ind w:left="709" w:hanging="709"/>
        <w:jc w:val="both"/>
        <w:rPr>
          <w:sz w:val="16"/>
          <w:szCs w:val="16"/>
          <w:lang w:eastAsia="ru-RU"/>
        </w:rPr>
      </w:pPr>
      <w:r>
        <w:rPr>
          <w:sz w:val="16"/>
          <w:szCs w:val="16"/>
          <w:lang w:eastAsia="ru-RU"/>
        </w:rPr>
        <w:t>7.3.</w:t>
      </w:r>
      <w:r>
        <w:rPr>
          <w:sz w:val="16"/>
          <w:szCs w:val="16"/>
          <w:lang w:eastAsia="ru-RU"/>
        </w:rPr>
        <w:tab/>
        <w:t>Заказчик назначает своего представителя, который от имени Заказчика совместно с Подрядчиком оформляет акты на выполненные и скрытые  работы, осуществляет технический контроль  выполнения работ, а также производит проверку соответствия используемых Подрядчиком материалов условиям Контракта. Осуществляет контроль  ведения  Подрядчиком оперативной производственной документации.</w:t>
      </w:r>
    </w:p>
    <w:p w:rsidR="002551F0" w:rsidRDefault="002551F0" w:rsidP="002551F0">
      <w:pPr>
        <w:widowControl w:val="0"/>
        <w:suppressAutoHyphens w:val="0"/>
        <w:ind w:left="709"/>
        <w:jc w:val="both"/>
        <w:rPr>
          <w:sz w:val="16"/>
          <w:szCs w:val="16"/>
          <w:lang w:eastAsia="ru-RU"/>
        </w:rPr>
      </w:pPr>
      <w:r>
        <w:rPr>
          <w:sz w:val="16"/>
          <w:szCs w:val="16"/>
          <w:lang w:eastAsia="ru-RU"/>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2551F0" w:rsidRDefault="002551F0" w:rsidP="002551F0">
      <w:pPr>
        <w:widowControl w:val="0"/>
        <w:suppressAutoHyphens w:val="0"/>
        <w:ind w:left="709" w:hanging="709"/>
        <w:jc w:val="both"/>
        <w:rPr>
          <w:sz w:val="16"/>
          <w:szCs w:val="16"/>
          <w:lang w:eastAsia="ru-RU"/>
        </w:rPr>
      </w:pPr>
      <w:r>
        <w:rPr>
          <w:sz w:val="16"/>
          <w:szCs w:val="16"/>
          <w:lang w:eastAsia="ru-RU"/>
        </w:rPr>
        <w:t>7.4.</w:t>
      </w:r>
      <w:r>
        <w:rPr>
          <w:sz w:val="16"/>
          <w:szCs w:val="16"/>
          <w:lang w:eastAsia="ru-RU"/>
        </w:rPr>
        <w:tab/>
        <w:t>Стороны в течение 3 (трех) календарных дней с момента заключения Контракта сообщают друг другу в письменной форме список лиц, представляющих Заказчика и Подрядчика при выполнении работ на Объекте, с указанием их полномочий.</w:t>
      </w:r>
    </w:p>
    <w:p w:rsidR="002551F0" w:rsidRDefault="002551F0" w:rsidP="002551F0">
      <w:pPr>
        <w:widowControl w:val="0"/>
        <w:suppressAutoHyphens w:val="0"/>
        <w:ind w:left="709" w:hanging="709"/>
        <w:jc w:val="both"/>
        <w:rPr>
          <w:sz w:val="16"/>
          <w:szCs w:val="16"/>
          <w:lang w:eastAsia="ru-RU"/>
        </w:rPr>
      </w:pPr>
      <w:r>
        <w:rPr>
          <w:sz w:val="16"/>
          <w:szCs w:val="16"/>
          <w:lang w:eastAsia="ru-RU"/>
        </w:rPr>
        <w:t>7.5.</w:t>
      </w:r>
      <w:r>
        <w:rPr>
          <w:sz w:val="16"/>
          <w:szCs w:val="16"/>
          <w:lang w:eastAsia="ru-RU"/>
        </w:rPr>
        <w:tab/>
        <w:t>Подрядчик самостоятельно организует производство работ на Объекте по Календарному графику производства работ, увязанному со сроками, указанными в пункте 6.1. настоящего Контракта.</w:t>
      </w:r>
    </w:p>
    <w:p w:rsidR="002551F0" w:rsidRDefault="002551F0" w:rsidP="002551F0">
      <w:pPr>
        <w:widowControl w:val="0"/>
        <w:suppressAutoHyphens w:val="0"/>
        <w:ind w:left="720" w:hanging="720"/>
        <w:jc w:val="both"/>
        <w:rPr>
          <w:sz w:val="16"/>
          <w:szCs w:val="16"/>
          <w:lang w:eastAsia="ru-RU"/>
        </w:rPr>
      </w:pPr>
      <w:r>
        <w:rPr>
          <w:sz w:val="16"/>
          <w:szCs w:val="16"/>
          <w:lang w:eastAsia="ru-RU"/>
        </w:rPr>
        <w:t>7.6.</w:t>
      </w:r>
      <w:r>
        <w:rPr>
          <w:sz w:val="16"/>
          <w:szCs w:val="16"/>
          <w:lang w:eastAsia="ru-RU"/>
        </w:rPr>
        <w:tab/>
        <w:t xml:space="preserve">Подрядчик при исполнении Контракта может привлечь субподрядные организации, обладающие необходимым опытом, </w:t>
      </w:r>
      <w:r>
        <w:rPr>
          <w:sz w:val="16"/>
          <w:szCs w:val="16"/>
          <w:lang w:eastAsia="ru-RU"/>
        </w:rPr>
        <w:lastRenderedPageBreak/>
        <w:t>оборудованием и персоналом, а в случаях, предусмотренных законодательством, свидетельствами, выданными саморегулируемой организацией.</w:t>
      </w:r>
    </w:p>
    <w:p w:rsidR="002551F0" w:rsidRDefault="002551F0" w:rsidP="002551F0">
      <w:pPr>
        <w:widowControl w:val="0"/>
        <w:suppressAutoHyphens w:val="0"/>
        <w:ind w:left="720" w:hanging="12"/>
        <w:jc w:val="both"/>
        <w:rPr>
          <w:sz w:val="16"/>
          <w:szCs w:val="16"/>
          <w:lang w:eastAsia="ru-RU"/>
        </w:rPr>
      </w:pPr>
      <w:r>
        <w:rPr>
          <w:sz w:val="16"/>
          <w:szCs w:val="16"/>
          <w:lang w:eastAsia="ru-RU"/>
        </w:rPr>
        <w:t xml:space="preserve">Подрядчик письменно информирует Заказчика о заключении договоров подряда с субподрядчиками по мере их заключения. В информации должны излагаться предмет договора, наименование и адрес субподрядчика. </w:t>
      </w:r>
    </w:p>
    <w:p w:rsidR="002551F0" w:rsidRDefault="002551F0" w:rsidP="002551F0">
      <w:pPr>
        <w:suppressAutoHyphens w:val="0"/>
        <w:ind w:left="709" w:hanging="709"/>
        <w:jc w:val="both"/>
        <w:rPr>
          <w:sz w:val="16"/>
          <w:szCs w:val="16"/>
          <w:lang w:eastAsia="ru-RU"/>
        </w:rPr>
      </w:pPr>
      <w:r>
        <w:rPr>
          <w:sz w:val="16"/>
          <w:szCs w:val="16"/>
          <w:lang w:eastAsia="ru-RU"/>
        </w:rPr>
        <w:t>7.7.</w:t>
      </w:r>
      <w:r>
        <w:rPr>
          <w:sz w:val="16"/>
          <w:szCs w:val="16"/>
          <w:lang w:eastAsia="ru-RU"/>
        </w:rPr>
        <w:tab/>
        <w:t xml:space="preserve">Обеспечение порядка при выполнении работ на Объекте является обязанностью Подрядчика. </w:t>
      </w:r>
    </w:p>
    <w:p w:rsidR="002551F0" w:rsidRDefault="002551F0" w:rsidP="002551F0">
      <w:pPr>
        <w:widowControl w:val="0"/>
        <w:suppressAutoHyphens w:val="0"/>
        <w:ind w:left="709" w:hanging="709"/>
        <w:jc w:val="both"/>
        <w:rPr>
          <w:sz w:val="16"/>
          <w:szCs w:val="16"/>
          <w:lang w:eastAsia="ru-RU"/>
        </w:rPr>
      </w:pPr>
      <w:r>
        <w:rPr>
          <w:sz w:val="16"/>
          <w:szCs w:val="16"/>
          <w:lang w:eastAsia="ru-RU"/>
        </w:rPr>
        <w:t>7.8.</w:t>
      </w:r>
      <w:r>
        <w:rPr>
          <w:sz w:val="16"/>
          <w:szCs w:val="16"/>
          <w:lang w:eastAsia="ru-RU"/>
        </w:rPr>
        <w:tab/>
        <w:t xml:space="preserve">Подрядчик приступает к выполнению последующих работ только после письменного разрешения  Заказчика. </w:t>
      </w:r>
    </w:p>
    <w:p w:rsidR="002551F0" w:rsidRDefault="002551F0" w:rsidP="002551F0">
      <w:pPr>
        <w:widowControl w:val="0"/>
        <w:suppressAutoHyphens w:val="0"/>
        <w:ind w:left="709"/>
        <w:jc w:val="both"/>
        <w:rPr>
          <w:sz w:val="16"/>
          <w:szCs w:val="16"/>
          <w:lang w:eastAsia="ru-RU"/>
        </w:rPr>
      </w:pPr>
      <w:r>
        <w:rPr>
          <w:sz w:val="16"/>
          <w:szCs w:val="16"/>
          <w:lang w:eastAsia="ru-RU"/>
        </w:rPr>
        <w:t xml:space="preserve"> Если в течение указанного срока представитель Заказчика не явится для проведения промежуточной приемки работ, подлежащих закрытию, то представитель Подрядчика составляет акт без участия Заказчика и считает работы принятыми, однако ответственность за качество выполненных работ остается за Подрядчиком.</w:t>
      </w:r>
    </w:p>
    <w:p w:rsidR="002551F0" w:rsidRDefault="002551F0" w:rsidP="002551F0">
      <w:pPr>
        <w:widowControl w:val="0"/>
        <w:suppressAutoHyphens w:val="0"/>
        <w:ind w:left="709" w:hanging="709"/>
        <w:jc w:val="both"/>
        <w:rPr>
          <w:sz w:val="16"/>
          <w:szCs w:val="16"/>
          <w:lang w:eastAsia="ru-RU"/>
        </w:rPr>
      </w:pPr>
      <w:r>
        <w:rPr>
          <w:sz w:val="16"/>
          <w:szCs w:val="16"/>
          <w:lang w:eastAsia="ru-RU"/>
        </w:rPr>
        <w:t>7.9.</w:t>
      </w:r>
      <w:r>
        <w:rPr>
          <w:sz w:val="16"/>
          <w:szCs w:val="16"/>
          <w:lang w:eastAsia="ru-RU"/>
        </w:rPr>
        <w:tab/>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срок переделать эти работы для обеспечения их надлежащего качества.</w:t>
      </w:r>
    </w:p>
    <w:p w:rsidR="002551F0" w:rsidRDefault="002551F0" w:rsidP="002551F0">
      <w:pPr>
        <w:widowControl w:val="0"/>
        <w:suppressAutoHyphens w:val="0"/>
        <w:ind w:left="709" w:hanging="709"/>
        <w:jc w:val="both"/>
        <w:rPr>
          <w:sz w:val="16"/>
          <w:szCs w:val="16"/>
          <w:lang w:eastAsia="ru-RU"/>
        </w:rPr>
      </w:pPr>
      <w:r>
        <w:rPr>
          <w:sz w:val="16"/>
          <w:szCs w:val="16"/>
          <w:lang w:eastAsia="ru-RU"/>
        </w:rPr>
        <w:t xml:space="preserve">            Подрядчик, ненадлежащим образом выполнивший работы, не вправе ссылаться на то, что Заказчик не осуществлял контроль их выполнения. </w:t>
      </w:r>
    </w:p>
    <w:p w:rsidR="002551F0" w:rsidRDefault="002551F0" w:rsidP="002551F0">
      <w:pPr>
        <w:widowControl w:val="0"/>
        <w:suppressAutoHyphens w:val="0"/>
        <w:ind w:left="709" w:hanging="709"/>
        <w:jc w:val="both"/>
        <w:rPr>
          <w:sz w:val="16"/>
          <w:szCs w:val="16"/>
          <w:lang w:eastAsia="ru-RU"/>
        </w:rPr>
      </w:pPr>
      <w:r>
        <w:rPr>
          <w:sz w:val="16"/>
          <w:szCs w:val="16"/>
          <w:lang w:eastAsia="ru-RU"/>
        </w:rPr>
        <w:tab/>
        <w:t>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2551F0" w:rsidRDefault="002551F0" w:rsidP="002551F0">
      <w:pPr>
        <w:widowControl w:val="0"/>
        <w:tabs>
          <w:tab w:val="left" w:pos="540"/>
        </w:tabs>
        <w:suppressAutoHyphens w:val="0"/>
        <w:ind w:left="709" w:hanging="709"/>
        <w:jc w:val="both"/>
        <w:rPr>
          <w:sz w:val="16"/>
          <w:szCs w:val="16"/>
          <w:lang w:eastAsia="ru-RU"/>
        </w:rPr>
      </w:pPr>
      <w:r>
        <w:rPr>
          <w:sz w:val="16"/>
          <w:szCs w:val="16"/>
          <w:lang w:eastAsia="ru-RU"/>
        </w:rPr>
        <w:t>7.10.</w:t>
      </w:r>
      <w:r>
        <w:rPr>
          <w:sz w:val="16"/>
          <w:szCs w:val="16"/>
          <w:lang w:eastAsia="ru-RU"/>
        </w:rPr>
        <w:tab/>
        <w:t xml:space="preserve">   Подрядчик осуществляет уборку и вывозку строительного мусора с Объекта в период проведения работ.</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7.11.</w:t>
      </w:r>
      <w:r>
        <w:rPr>
          <w:sz w:val="16"/>
          <w:szCs w:val="16"/>
          <w:lang w:eastAsia="ru-RU"/>
        </w:rPr>
        <w:tab/>
        <w:t>С момента начала работ и до их завершения Подрядчик ведет журнал производства работ в установленном законом порядке.</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 xml:space="preserve">          Если Заказчик не удовлетворен ходом и качеством работ или записями Подрядчика, то он излагает свое мнение в журнале производства работ или в виде отдельного документа.</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 xml:space="preserve">         Подрядчик обязуется в согласованный срок принять меры к устранению недостатков, обоснованно указанных Заказчиком в журнале.</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7.12.</w:t>
      </w:r>
      <w:r>
        <w:rPr>
          <w:sz w:val="16"/>
          <w:szCs w:val="16"/>
          <w:lang w:eastAsia="ru-RU"/>
        </w:rPr>
        <w:tab/>
        <w:t xml:space="preserve">Производственно-техническая документация, оформляемая Подрядчиком в период производства работ, должна соответствовать нормативам Российской Федерации. </w:t>
      </w:r>
    </w:p>
    <w:p w:rsidR="002551F0" w:rsidRDefault="002551F0" w:rsidP="002551F0">
      <w:pPr>
        <w:widowControl w:val="0"/>
        <w:suppressAutoHyphens w:val="0"/>
        <w:ind w:left="709" w:hanging="709"/>
        <w:jc w:val="both"/>
        <w:rPr>
          <w:sz w:val="16"/>
          <w:szCs w:val="16"/>
          <w:lang w:eastAsia="ru-RU"/>
        </w:rPr>
      </w:pPr>
      <w:r>
        <w:rPr>
          <w:sz w:val="16"/>
          <w:szCs w:val="16"/>
          <w:lang w:eastAsia="ru-RU"/>
        </w:rPr>
        <w:t>7.13.</w:t>
      </w:r>
      <w:r>
        <w:rPr>
          <w:sz w:val="16"/>
          <w:szCs w:val="16"/>
          <w:lang w:eastAsia="ru-RU"/>
        </w:rPr>
        <w:tab/>
        <w:t>Подрядчик несет полную ответственность за любые возможные повреждения, нанесенные Объекту, имуществу третьих лиц, за все несчастные случаи на Объекте и расходы по компенсации, возникшего в связи с этим ущерба в течение всего времени производства  работ, за исключением форс-мажорных обстоятельств.</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432"/>
        <w:jc w:val="center"/>
        <w:rPr>
          <w:b/>
          <w:sz w:val="16"/>
          <w:szCs w:val="16"/>
          <w:lang w:eastAsia="ru-RU"/>
        </w:rPr>
      </w:pPr>
      <w:r>
        <w:rPr>
          <w:b/>
          <w:sz w:val="16"/>
          <w:szCs w:val="16"/>
          <w:lang w:eastAsia="ru-RU"/>
        </w:rPr>
        <w:t>Статья 8. Скрытые ремонтные работы.</w:t>
      </w:r>
    </w:p>
    <w:p w:rsidR="002551F0" w:rsidRDefault="002551F0" w:rsidP="002551F0">
      <w:pPr>
        <w:shd w:val="clear" w:color="auto" w:fill="FFFFFF"/>
        <w:tabs>
          <w:tab w:val="left" w:pos="1392"/>
        </w:tabs>
        <w:suppressAutoHyphens w:val="0"/>
        <w:ind w:left="709" w:hanging="709"/>
        <w:jc w:val="both"/>
        <w:rPr>
          <w:color w:val="000000"/>
          <w:sz w:val="16"/>
          <w:szCs w:val="16"/>
          <w:lang w:eastAsia="ru-RU"/>
        </w:rPr>
      </w:pPr>
      <w:r>
        <w:rPr>
          <w:color w:val="000000"/>
          <w:sz w:val="16"/>
          <w:szCs w:val="16"/>
          <w:lang w:eastAsia="ru-RU"/>
        </w:rPr>
        <w:t xml:space="preserve">8.1. Скрытые ремонтные работы в соответствии с Календарным графиком производства работ (Приложение № 3 к Контракту), должны приниматься комиссией в составе: Заказчика (и/или представителей Заказчика), Подрядчика и  представителя Технического надзора.  </w:t>
      </w:r>
    </w:p>
    <w:p w:rsidR="002551F0" w:rsidRDefault="002551F0" w:rsidP="002551F0">
      <w:pPr>
        <w:shd w:val="clear" w:color="auto" w:fill="FFFFFF"/>
        <w:tabs>
          <w:tab w:val="left" w:pos="1392"/>
        </w:tabs>
        <w:suppressAutoHyphens w:val="0"/>
        <w:ind w:left="709" w:hanging="709"/>
        <w:jc w:val="both"/>
        <w:rPr>
          <w:sz w:val="16"/>
          <w:szCs w:val="16"/>
          <w:lang w:eastAsia="ru-RU"/>
        </w:rPr>
      </w:pPr>
      <w:r>
        <w:rPr>
          <w:color w:val="000000"/>
          <w:sz w:val="16"/>
          <w:szCs w:val="16"/>
          <w:lang w:eastAsia="ru-RU"/>
        </w:rPr>
        <w:t>8.2. Подрядчик не менее чем за один рабочий день до проведения приемки выполненных скрытых работ, уведомляет в письменном виде Заказчика (или уполномоченные им организации) о необходимости проведения приемки.</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8.3.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приемки скрытых работ, который составляется в 2-х экземплярах, по одному экземпляру каждой стороне.</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 xml:space="preserve">8.4.   При приемке скрытых работ Подрядчик предоставляет результаты лабораторных испытаний применяемых материалов, паспорта на материалы и другие документы, </w:t>
      </w:r>
      <w:proofErr w:type="spellStart"/>
      <w:r>
        <w:rPr>
          <w:color w:val="000000"/>
          <w:sz w:val="16"/>
          <w:szCs w:val="16"/>
          <w:lang w:eastAsia="ru-RU"/>
        </w:rPr>
        <w:t>прилагающиеся</w:t>
      </w:r>
      <w:proofErr w:type="spellEnd"/>
      <w:r>
        <w:rPr>
          <w:color w:val="000000"/>
          <w:sz w:val="16"/>
          <w:szCs w:val="16"/>
          <w:lang w:eastAsia="ru-RU"/>
        </w:rPr>
        <w:t xml:space="preserve"> к Акту и подтверждающие их соответствие требованиям нормативных документов.</w:t>
      </w:r>
    </w:p>
    <w:p w:rsidR="002551F0" w:rsidRDefault="002551F0" w:rsidP="002551F0">
      <w:pPr>
        <w:shd w:val="clear" w:color="auto" w:fill="FFFFFF"/>
        <w:suppressAutoHyphens w:val="0"/>
        <w:ind w:left="709" w:hanging="709"/>
        <w:jc w:val="both"/>
        <w:rPr>
          <w:sz w:val="16"/>
          <w:szCs w:val="16"/>
          <w:lang w:eastAsia="ru-RU"/>
        </w:rPr>
      </w:pPr>
      <w:r>
        <w:rPr>
          <w:color w:val="000000"/>
          <w:sz w:val="16"/>
          <w:szCs w:val="16"/>
          <w:lang w:eastAsia="ru-RU"/>
        </w:rPr>
        <w:t>8.5.    Каждый акт приемки скрытых работ Подрядчик регистрирует в Общем журнале работ.</w:t>
      </w:r>
    </w:p>
    <w:p w:rsidR="002551F0" w:rsidRDefault="002551F0" w:rsidP="002551F0">
      <w:pPr>
        <w:shd w:val="clear" w:color="auto" w:fill="FFFFFF"/>
        <w:tabs>
          <w:tab w:val="left" w:pos="1301"/>
        </w:tabs>
        <w:suppressAutoHyphens w:val="0"/>
        <w:ind w:left="709" w:hanging="709"/>
        <w:jc w:val="both"/>
        <w:rPr>
          <w:color w:val="000000"/>
          <w:sz w:val="16"/>
          <w:szCs w:val="16"/>
          <w:lang w:eastAsia="ru-RU"/>
        </w:rPr>
      </w:pPr>
      <w:r>
        <w:rPr>
          <w:color w:val="000000"/>
          <w:sz w:val="16"/>
          <w:szCs w:val="16"/>
          <w:lang w:eastAsia="ru-RU"/>
        </w:rPr>
        <w:t xml:space="preserve">8.6.    Подрядчик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2551F0" w:rsidRDefault="002551F0" w:rsidP="002551F0">
      <w:pPr>
        <w:shd w:val="clear" w:color="auto" w:fill="FFFFFF"/>
        <w:tabs>
          <w:tab w:val="left" w:pos="1301"/>
        </w:tabs>
        <w:suppressAutoHyphens w:val="0"/>
        <w:ind w:left="709" w:hanging="709"/>
        <w:jc w:val="both"/>
        <w:rPr>
          <w:sz w:val="16"/>
          <w:szCs w:val="16"/>
          <w:lang w:eastAsia="ru-RU"/>
        </w:rPr>
      </w:pPr>
      <w:r>
        <w:rPr>
          <w:color w:val="000000"/>
          <w:sz w:val="16"/>
          <w:szCs w:val="16"/>
          <w:lang w:eastAsia="ru-RU"/>
        </w:rPr>
        <w:t xml:space="preserve">           В случае если Заказчиком, представителем Заказчика, организацией, привлечённой по муниципальному контракту в соответствии с п.4.2. настоящего Контракта, внесены в журнал производства работ или выдано предписание с замечаниями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8.7. Если скрытые работы выполнены без освидетельствования (приёмки) представителем Заказчика,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jc w:val="center"/>
        <w:rPr>
          <w:b/>
          <w:sz w:val="16"/>
          <w:szCs w:val="16"/>
          <w:lang w:eastAsia="ru-RU"/>
        </w:rPr>
      </w:pPr>
      <w:r>
        <w:rPr>
          <w:b/>
          <w:sz w:val="16"/>
          <w:szCs w:val="16"/>
          <w:lang w:eastAsia="ru-RU"/>
        </w:rPr>
        <w:t>Статья 9.  Охрана работ.</w:t>
      </w:r>
    </w:p>
    <w:p w:rsidR="002551F0" w:rsidRDefault="002551F0" w:rsidP="002551F0">
      <w:pPr>
        <w:widowControl w:val="0"/>
        <w:suppressAutoHyphens w:val="0"/>
        <w:ind w:left="709" w:hanging="709"/>
        <w:jc w:val="both"/>
        <w:rPr>
          <w:sz w:val="16"/>
          <w:szCs w:val="16"/>
          <w:lang w:eastAsia="ru-RU"/>
        </w:rPr>
      </w:pPr>
      <w:r>
        <w:rPr>
          <w:sz w:val="16"/>
          <w:szCs w:val="16"/>
          <w:lang w:eastAsia="ru-RU"/>
        </w:rPr>
        <w:t>9.1.</w:t>
      </w:r>
      <w:r>
        <w:rPr>
          <w:sz w:val="16"/>
          <w:szCs w:val="16"/>
          <w:lang w:eastAsia="ru-RU"/>
        </w:rPr>
        <w:tab/>
        <w:t>Подрядчик обеспечивает за свой счет надлежащую охрану Объекта, материалов, оборудования,  техники и другого имущества на территории Объекта от начала работ до завершения выполнения работ, предусмотренных настоящим Контрактом, и подписания Заказчиком Акта о приемке выполненных работ (форма КС-2).</w:t>
      </w:r>
    </w:p>
    <w:p w:rsidR="002551F0" w:rsidRDefault="002551F0" w:rsidP="002551F0">
      <w:pPr>
        <w:widowControl w:val="0"/>
        <w:suppressAutoHyphens w:val="0"/>
        <w:ind w:left="720" w:hanging="720"/>
        <w:jc w:val="both"/>
        <w:rPr>
          <w:sz w:val="16"/>
          <w:szCs w:val="16"/>
          <w:lang w:eastAsia="ru-RU"/>
        </w:rPr>
      </w:pPr>
      <w:r>
        <w:rPr>
          <w:sz w:val="16"/>
          <w:szCs w:val="16"/>
          <w:lang w:eastAsia="ru-RU"/>
        </w:rPr>
        <w:t>9.2.</w:t>
      </w:r>
      <w:r>
        <w:rPr>
          <w:sz w:val="16"/>
          <w:szCs w:val="16"/>
          <w:lang w:eastAsia="ru-RU"/>
        </w:rPr>
        <w:tab/>
        <w:t>Подрядчик возмещает ущерб, возникший из-за ненадлежащего исполнения последним обязательств по пункту 9.1.</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709" w:hanging="709"/>
        <w:jc w:val="center"/>
        <w:rPr>
          <w:sz w:val="16"/>
          <w:szCs w:val="16"/>
          <w:lang w:eastAsia="ru-RU"/>
        </w:rPr>
      </w:pPr>
      <w:r>
        <w:rPr>
          <w:b/>
          <w:sz w:val="16"/>
          <w:szCs w:val="16"/>
          <w:lang w:eastAsia="ru-RU"/>
        </w:rPr>
        <w:t>Статья 10.  Обстоятельства непреодолимой силы.</w:t>
      </w:r>
    </w:p>
    <w:p w:rsidR="002551F0" w:rsidRDefault="002551F0" w:rsidP="002551F0">
      <w:pPr>
        <w:widowControl w:val="0"/>
        <w:suppressAutoHyphens w:val="0"/>
        <w:ind w:left="709" w:hanging="709"/>
        <w:jc w:val="both"/>
        <w:rPr>
          <w:sz w:val="16"/>
          <w:szCs w:val="16"/>
          <w:lang w:eastAsia="ru-RU"/>
        </w:rPr>
      </w:pPr>
      <w:r>
        <w:rPr>
          <w:sz w:val="16"/>
          <w:szCs w:val="16"/>
          <w:lang w:eastAsia="ru-RU"/>
        </w:rPr>
        <w:t>10.1.</w:t>
      </w:r>
      <w:r>
        <w:rPr>
          <w:sz w:val="16"/>
          <w:szCs w:val="16"/>
          <w:lang w:eastAsia="ru-RU"/>
        </w:rPr>
        <w:tab/>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w:t>
      </w:r>
      <w:proofErr w:type="gramStart"/>
      <w:r>
        <w:rPr>
          <w:sz w:val="16"/>
          <w:szCs w:val="16"/>
          <w:lang w:eastAsia="ru-RU"/>
        </w:rPr>
        <w:t xml:space="preserve">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roofErr w:type="gramEnd"/>
    </w:p>
    <w:p w:rsidR="002551F0" w:rsidRDefault="002551F0" w:rsidP="002551F0">
      <w:pPr>
        <w:widowControl w:val="0"/>
        <w:suppressAutoHyphens w:val="0"/>
        <w:ind w:left="709" w:hanging="709"/>
        <w:jc w:val="both"/>
        <w:rPr>
          <w:sz w:val="16"/>
          <w:szCs w:val="16"/>
          <w:lang w:eastAsia="ru-RU"/>
        </w:rPr>
      </w:pPr>
      <w:r>
        <w:rPr>
          <w:sz w:val="16"/>
          <w:szCs w:val="16"/>
          <w:lang w:eastAsia="ru-RU"/>
        </w:rPr>
        <w:t>10.2.   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2551F0" w:rsidRDefault="002551F0" w:rsidP="002551F0">
      <w:pPr>
        <w:widowControl w:val="0"/>
        <w:suppressAutoHyphens w:val="0"/>
        <w:ind w:left="709" w:hanging="709"/>
        <w:jc w:val="both"/>
        <w:rPr>
          <w:sz w:val="16"/>
          <w:szCs w:val="16"/>
          <w:lang w:eastAsia="ru-RU"/>
        </w:rPr>
      </w:pPr>
      <w:r>
        <w:rPr>
          <w:sz w:val="16"/>
          <w:szCs w:val="16"/>
          <w:lang w:eastAsia="ru-RU"/>
        </w:rPr>
        <w:t xml:space="preserve">10.3.   В случае если продолжительность обстоятельств форс-мажора превышает 30 (тридцать) календарных дней, настоящий </w:t>
      </w:r>
      <w:proofErr w:type="gramStart"/>
      <w:r>
        <w:rPr>
          <w:sz w:val="16"/>
          <w:szCs w:val="16"/>
          <w:lang w:eastAsia="ru-RU"/>
        </w:rPr>
        <w:t>Контракт</w:t>
      </w:r>
      <w:proofErr w:type="gramEnd"/>
      <w:r>
        <w:rPr>
          <w:sz w:val="16"/>
          <w:szCs w:val="16"/>
          <w:lang w:eastAsia="ru-RU"/>
        </w:rPr>
        <w:t xml:space="preserve"> может быть расторгнут по письменному заявлению любой из Сторон.</w:t>
      </w:r>
    </w:p>
    <w:p w:rsidR="002551F0" w:rsidRDefault="002551F0" w:rsidP="002551F0">
      <w:pPr>
        <w:widowControl w:val="0"/>
        <w:suppressAutoHyphens w:val="0"/>
        <w:ind w:left="709" w:hanging="709"/>
        <w:jc w:val="both"/>
        <w:rPr>
          <w:sz w:val="16"/>
          <w:szCs w:val="16"/>
          <w:lang w:eastAsia="ru-RU"/>
        </w:rPr>
      </w:pPr>
      <w:r>
        <w:rPr>
          <w:sz w:val="16"/>
          <w:szCs w:val="16"/>
          <w:lang w:eastAsia="ru-RU"/>
        </w:rPr>
        <w:t>10.4.  Несмотря на наступление форс-мажора, перед прекращением настоящего Контракта вследствие форс-мажорных обстоятель</w:t>
      </w:r>
      <w:proofErr w:type="gramStart"/>
      <w:r>
        <w:rPr>
          <w:sz w:val="16"/>
          <w:szCs w:val="16"/>
          <w:lang w:eastAsia="ru-RU"/>
        </w:rPr>
        <w:t>ств Ст</w:t>
      </w:r>
      <w:proofErr w:type="gramEnd"/>
      <w:r>
        <w:rPr>
          <w:sz w:val="16"/>
          <w:szCs w:val="16"/>
          <w:lang w:eastAsia="ru-RU"/>
        </w:rPr>
        <w:t>ороны осуществляют окончательные взаиморасчеты.</w:t>
      </w:r>
    </w:p>
    <w:p w:rsidR="002551F0" w:rsidRDefault="002551F0" w:rsidP="002551F0">
      <w:pPr>
        <w:widowControl w:val="0"/>
        <w:tabs>
          <w:tab w:val="left" w:pos="851"/>
        </w:tabs>
        <w:suppressAutoHyphens w:val="0"/>
        <w:ind w:left="709" w:hanging="709"/>
        <w:jc w:val="both"/>
        <w:rPr>
          <w:sz w:val="16"/>
          <w:szCs w:val="16"/>
          <w:lang w:eastAsia="ru-RU"/>
        </w:rPr>
      </w:pPr>
      <w:r>
        <w:rPr>
          <w:sz w:val="16"/>
          <w:szCs w:val="16"/>
          <w:lang w:eastAsia="ru-RU"/>
        </w:rPr>
        <w:t>10.5.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709" w:hanging="709"/>
        <w:jc w:val="center"/>
        <w:rPr>
          <w:b/>
          <w:sz w:val="16"/>
          <w:szCs w:val="16"/>
          <w:lang w:eastAsia="ru-RU"/>
        </w:rPr>
      </w:pPr>
      <w:r>
        <w:rPr>
          <w:b/>
          <w:sz w:val="16"/>
          <w:szCs w:val="16"/>
          <w:lang w:eastAsia="ru-RU"/>
        </w:rPr>
        <w:t>Статья 11.  Приемка - передача выполненных работ.</w:t>
      </w:r>
    </w:p>
    <w:p w:rsidR="002551F0" w:rsidRDefault="002551F0" w:rsidP="002551F0">
      <w:pPr>
        <w:suppressAutoHyphens w:val="0"/>
        <w:ind w:left="709" w:hanging="709"/>
        <w:jc w:val="both"/>
        <w:rPr>
          <w:sz w:val="16"/>
          <w:szCs w:val="16"/>
          <w:lang w:eastAsia="ru-RU"/>
        </w:rPr>
      </w:pPr>
      <w:r>
        <w:rPr>
          <w:sz w:val="16"/>
          <w:szCs w:val="16"/>
          <w:lang w:eastAsia="ru-RU"/>
        </w:rPr>
        <w:t>11.1.</w:t>
      </w:r>
      <w:r>
        <w:rPr>
          <w:sz w:val="16"/>
          <w:szCs w:val="16"/>
          <w:lang w:eastAsia="ru-RU"/>
        </w:rPr>
        <w:tab/>
        <w:t xml:space="preserve">В течение 2 (двух) рабочих дней после завершения выполнения работ, предусмотренных Контрактом, Подрядчик представляет Заказчику комплект исполнительной  документации: </w:t>
      </w:r>
    </w:p>
    <w:p w:rsidR="002551F0" w:rsidRDefault="002551F0" w:rsidP="002551F0">
      <w:pPr>
        <w:suppressAutoHyphens w:val="0"/>
        <w:ind w:left="709" w:hanging="709"/>
        <w:jc w:val="both"/>
        <w:rPr>
          <w:sz w:val="16"/>
          <w:szCs w:val="16"/>
          <w:lang w:eastAsia="ru-RU"/>
        </w:rPr>
      </w:pPr>
      <w:r>
        <w:rPr>
          <w:sz w:val="16"/>
          <w:szCs w:val="16"/>
          <w:lang w:eastAsia="ru-RU"/>
        </w:rPr>
        <w:t xml:space="preserve">           1) Общий журнал производства работ;</w:t>
      </w:r>
    </w:p>
    <w:p w:rsidR="002551F0" w:rsidRDefault="002551F0" w:rsidP="002551F0">
      <w:pPr>
        <w:suppressAutoHyphens w:val="0"/>
        <w:ind w:left="709" w:hanging="709"/>
        <w:jc w:val="both"/>
        <w:rPr>
          <w:sz w:val="16"/>
          <w:szCs w:val="16"/>
          <w:lang w:eastAsia="ru-RU"/>
        </w:rPr>
      </w:pPr>
      <w:r>
        <w:rPr>
          <w:sz w:val="16"/>
          <w:szCs w:val="16"/>
          <w:lang w:eastAsia="ru-RU"/>
        </w:rPr>
        <w:t xml:space="preserve">           2) Паспорта на выпускаемую и на принимаемую асфальтобетонную смесь;</w:t>
      </w:r>
    </w:p>
    <w:p w:rsidR="002551F0" w:rsidRDefault="002551F0" w:rsidP="002551F0">
      <w:pPr>
        <w:suppressAutoHyphens w:val="0"/>
        <w:ind w:left="709" w:hanging="709"/>
        <w:jc w:val="both"/>
        <w:rPr>
          <w:sz w:val="16"/>
          <w:szCs w:val="16"/>
          <w:lang w:eastAsia="ru-RU"/>
        </w:rPr>
      </w:pPr>
      <w:r>
        <w:rPr>
          <w:sz w:val="16"/>
          <w:szCs w:val="16"/>
          <w:lang w:eastAsia="ru-RU"/>
        </w:rPr>
        <w:t xml:space="preserve">           3) Акты освидетельствования скрытых работ;</w:t>
      </w:r>
    </w:p>
    <w:p w:rsidR="002551F0" w:rsidRDefault="002551F0" w:rsidP="002551F0">
      <w:pPr>
        <w:tabs>
          <w:tab w:val="left" w:pos="851"/>
          <w:tab w:val="left" w:pos="993"/>
        </w:tabs>
        <w:suppressAutoHyphens w:val="0"/>
        <w:ind w:left="709" w:hanging="709"/>
        <w:jc w:val="both"/>
        <w:rPr>
          <w:sz w:val="16"/>
          <w:szCs w:val="16"/>
          <w:lang w:eastAsia="ru-RU"/>
        </w:rPr>
      </w:pPr>
      <w:r>
        <w:rPr>
          <w:sz w:val="16"/>
          <w:szCs w:val="16"/>
          <w:lang w:eastAsia="ru-RU"/>
        </w:rPr>
        <w:t xml:space="preserve">           4) Протоколы лабораторных испытаний, паспорта, сертификаты соответствия на применяемые дорожно-строительные материалы; </w:t>
      </w:r>
    </w:p>
    <w:p w:rsidR="002551F0" w:rsidRDefault="002551F0" w:rsidP="002551F0">
      <w:pPr>
        <w:suppressAutoHyphens w:val="0"/>
        <w:ind w:left="709" w:hanging="709"/>
        <w:jc w:val="both"/>
        <w:rPr>
          <w:sz w:val="16"/>
          <w:szCs w:val="16"/>
          <w:lang w:eastAsia="ru-RU"/>
        </w:rPr>
      </w:pPr>
      <w:r>
        <w:rPr>
          <w:sz w:val="16"/>
          <w:szCs w:val="16"/>
          <w:lang w:eastAsia="ru-RU"/>
        </w:rPr>
        <w:t xml:space="preserve">           5) Исполнительные схемы;</w:t>
      </w:r>
    </w:p>
    <w:p w:rsidR="002551F0" w:rsidRDefault="002551F0" w:rsidP="002551F0">
      <w:pPr>
        <w:suppressAutoHyphens w:val="0"/>
        <w:ind w:left="709" w:hanging="709"/>
        <w:jc w:val="both"/>
        <w:rPr>
          <w:sz w:val="16"/>
          <w:szCs w:val="16"/>
          <w:lang w:eastAsia="ru-RU"/>
        </w:rPr>
      </w:pPr>
      <w:r>
        <w:rPr>
          <w:sz w:val="16"/>
          <w:szCs w:val="16"/>
          <w:lang w:eastAsia="ru-RU"/>
        </w:rPr>
        <w:t xml:space="preserve">           6) Журнал укладки асфальтобетонной смеси;</w:t>
      </w:r>
    </w:p>
    <w:p w:rsidR="002551F0" w:rsidRDefault="002551F0" w:rsidP="002551F0">
      <w:pPr>
        <w:suppressAutoHyphens w:val="0"/>
        <w:ind w:left="709" w:hanging="709"/>
        <w:jc w:val="both"/>
        <w:rPr>
          <w:sz w:val="16"/>
          <w:szCs w:val="16"/>
          <w:lang w:eastAsia="ru-RU"/>
        </w:rPr>
      </w:pPr>
      <w:r>
        <w:rPr>
          <w:sz w:val="16"/>
          <w:szCs w:val="16"/>
          <w:lang w:eastAsia="ru-RU"/>
        </w:rPr>
        <w:t xml:space="preserve">           7) фотоматериалы, предусмотренные п.3.13. Контракта;</w:t>
      </w:r>
    </w:p>
    <w:p w:rsidR="002551F0" w:rsidRDefault="002551F0" w:rsidP="002551F0">
      <w:pPr>
        <w:suppressAutoHyphens w:val="0"/>
        <w:ind w:left="709" w:hanging="709"/>
        <w:jc w:val="both"/>
        <w:rPr>
          <w:sz w:val="16"/>
          <w:szCs w:val="16"/>
          <w:lang w:eastAsia="ru-RU"/>
        </w:rPr>
      </w:pPr>
      <w:r>
        <w:rPr>
          <w:sz w:val="16"/>
          <w:szCs w:val="16"/>
          <w:lang w:eastAsia="ru-RU"/>
        </w:rPr>
        <w:t xml:space="preserve">           8) Акт о приемке выполненных работ (форма №КС-2) в 2-х экземплярах, подписанных Подрядчиком;</w:t>
      </w:r>
    </w:p>
    <w:p w:rsidR="002551F0" w:rsidRDefault="002551F0" w:rsidP="002551F0">
      <w:pPr>
        <w:suppressAutoHyphens w:val="0"/>
        <w:ind w:left="709" w:hanging="709"/>
        <w:jc w:val="both"/>
        <w:rPr>
          <w:sz w:val="16"/>
          <w:szCs w:val="16"/>
          <w:lang w:eastAsia="ru-RU"/>
        </w:rPr>
      </w:pPr>
      <w:r>
        <w:rPr>
          <w:sz w:val="16"/>
          <w:szCs w:val="16"/>
          <w:lang w:eastAsia="ru-RU"/>
        </w:rPr>
        <w:t xml:space="preserve">           9) Справка о стоимости выполненных работ (форма №КС-3) в 2-х экземплярах,  подписанных Подрядчиком. </w:t>
      </w:r>
    </w:p>
    <w:p w:rsidR="002551F0" w:rsidRDefault="002551F0" w:rsidP="002551F0">
      <w:pPr>
        <w:suppressAutoHyphens w:val="0"/>
        <w:ind w:left="709" w:hanging="709"/>
        <w:jc w:val="both"/>
        <w:rPr>
          <w:sz w:val="16"/>
          <w:szCs w:val="16"/>
          <w:lang w:eastAsia="ru-RU"/>
        </w:rPr>
      </w:pPr>
      <w:r>
        <w:rPr>
          <w:sz w:val="16"/>
          <w:szCs w:val="16"/>
          <w:lang w:eastAsia="ru-RU"/>
        </w:rPr>
        <w:t>11.2.</w:t>
      </w:r>
      <w:r>
        <w:rPr>
          <w:sz w:val="16"/>
          <w:szCs w:val="16"/>
          <w:lang w:eastAsia="ru-RU"/>
        </w:rPr>
        <w:tab/>
        <w:t>В течение 5 (пяти) календарных дней после получения от Подрядчика документов, указанных в пункте 11.1 Контракта, Заказчик, в случаях 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2551F0" w:rsidRDefault="002551F0" w:rsidP="002551F0">
      <w:pPr>
        <w:suppressAutoHyphens w:val="0"/>
        <w:ind w:left="709" w:hanging="709"/>
        <w:jc w:val="both"/>
        <w:rPr>
          <w:sz w:val="16"/>
          <w:szCs w:val="16"/>
          <w:lang w:eastAsia="ru-RU"/>
        </w:rPr>
      </w:pPr>
      <w:r>
        <w:rPr>
          <w:sz w:val="16"/>
          <w:szCs w:val="16"/>
          <w:lang w:eastAsia="ru-RU"/>
        </w:rPr>
        <w:t xml:space="preserve">11.2.1.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w:t>
      </w:r>
      <w:proofErr w:type="gramStart"/>
      <w:r>
        <w:rPr>
          <w:sz w:val="16"/>
          <w:szCs w:val="16"/>
          <w:lang w:eastAsia="ru-RU"/>
        </w:rPr>
        <w:t>организации</w:t>
      </w:r>
      <w:proofErr w:type="gramEnd"/>
      <w:r>
        <w:rPr>
          <w:sz w:val="16"/>
          <w:szCs w:val="16"/>
          <w:lang w:eastAsia="ru-RU"/>
        </w:rPr>
        <w:t xml:space="preserve"> запрашиваемые дополнительные материалы, разъяснения в отношении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11.2.2. Не позднее 5 (пяти) календарных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11.2.3. В случае</w:t>
      </w:r>
      <w:proofErr w:type="gramStart"/>
      <w:r>
        <w:rPr>
          <w:sz w:val="16"/>
          <w:szCs w:val="16"/>
          <w:lang w:eastAsia="ru-RU"/>
        </w:rPr>
        <w:t>,</w:t>
      </w:r>
      <w:proofErr w:type="gramEnd"/>
      <w:r>
        <w:rPr>
          <w:sz w:val="16"/>
          <w:szCs w:val="16"/>
          <w:lang w:eastAsia="ru-RU"/>
        </w:rPr>
        <w:t xml:space="preserve"> если в соответствии с Федеральным законом № 44-ФЗ не требуется экспертное заключение, Заказчик не позднее 10 (десяти) календарных дней после получения от Подрядчика документов, указанных в пункте 11.1 Контракта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            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2551F0" w:rsidRDefault="002551F0" w:rsidP="002551F0">
      <w:pPr>
        <w:suppressAutoHyphens w:val="0"/>
        <w:ind w:left="709" w:hanging="709"/>
        <w:jc w:val="both"/>
        <w:rPr>
          <w:sz w:val="16"/>
          <w:szCs w:val="16"/>
          <w:lang w:eastAsia="ru-RU"/>
        </w:rPr>
      </w:pPr>
      <w:r>
        <w:rPr>
          <w:sz w:val="16"/>
          <w:szCs w:val="16"/>
          <w:lang w:eastAsia="ru-RU"/>
        </w:rPr>
        <w:t>11.3.</w:t>
      </w:r>
      <w:r>
        <w:rPr>
          <w:sz w:val="16"/>
          <w:szCs w:val="16"/>
          <w:lang w:eastAsia="ru-RU"/>
        </w:rPr>
        <w:tab/>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2551F0" w:rsidRDefault="002551F0" w:rsidP="002551F0">
      <w:pPr>
        <w:suppressAutoHyphens w:val="0"/>
        <w:ind w:left="709" w:hanging="709"/>
        <w:jc w:val="both"/>
        <w:rPr>
          <w:sz w:val="16"/>
          <w:szCs w:val="16"/>
          <w:lang w:eastAsia="ru-RU"/>
        </w:rPr>
      </w:pPr>
      <w:r>
        <w:rPr>
          <w:sz w:val="16"/>
          <w:szCs w:val="16"/>
          <w:lang w:eastAsia="ru-RU"/>
        </w:rPr>
        <w:t xml:space="preserve">11.4.  </w:t>
      </w:r>
      <w:proofErr w:type="gramStart"/>
      <w:r>
        <w:rPr>
          <w:sz w:val="16"/>
          <w:szCs w:val="16"/>
          <w:lang w:eastAsia="ru-RU"/>
        </w:rPr>
        <w:t>В случае получения от Заказчика запроса о предоставлении разъяснений о результатах работ, и/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w:t>
      </w:r>
      <w:proofErr w:type="gramEnd"/>
      <w:r>
        <w:rPr>
          <w:sz w:val="16"/>
          <w:szCs w:val="16"/>
          <w:lang w:eastAsia="ru-RU"/>
        </w:rPr>
        <w:t xml:space="preserve"> </w:t>
      </w:r>
      <w:proofErr w:type="gramStart"/>
      <w:r>
        <w:rPr>
          <w:sz w:val="16"/>
          <w:szCs w:val="16"/>
          <w:lang w:eastAsia="ru-RU"/>
        </w:rPr>
        <w:t xml:space="preserve">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исполнительной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 </w:t>
      </w:r>
      <w:proofErr w:type="gramEnd"/>
    </w:p>
    <w:p w:rsidR="002551F0" w:rsidRDefault="002551F0" w:rsidP="002551F0">
      <w:pPr>
        <w:suppressAutoHyphens w:val="0"/>
        <w:ind w:left="709" w:hanging="709"/>
        <w:jc w:val="both"/>
        <w:rPr>
          <w:sz w:val="16"/>
          <w:szCs w:val="16"/>
          <w:lang w:eastAsia="ru-RU"/>
        </w:rPr>
      </w:pPr>
      <w:r>
        <w:rPr>
          <w:sz w:val="16"/>
          <w:szCs w:val="16"/>
          <w:lang w:eastAsia="ru-RU"/>
        </w:rPr>
        <w:t>11.5.</w:t>
      </w:r>
      <w:r>
        <w:rPr>
          <w:sz w:val="16"/>
          <w:szCs w:val="16"/>
          <w:lang w:eastAsia="ru-RU"/>
        </w:rPr>
        <w:tab/>
        <w:t>В случае</w:t>
      </w:r>
      <w:proofErr w:type="gramStart"/>
      <w:r>
        <w:rPr>
          <w:sz w:val="16"/>
          <w:szCs w:val="16"/>
          <w:lang w:eastAsia="ru-RU"/>
        </w:rPr>
        <w:t>,</w:t>
      </w:r>
      <w:proofErr w:type="gramEnd"/>
      <w:r>
        <w:rPr>
          <w:sz w:val="16"/>
          <w:szCs w:val="16"/>
          <w:lang w:eastAsia="ru-RU"/>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w:t>
      </w:r>
      <w:proofErr w:type="gramStart"/>
      <w:r>
        <w:rPr>
          <w:sz w:val="16"/>
          <w:szCs w:val="16"/>
          <w:lang w:eastAsia="ru-RU"/>
        </w:rPr>
        <w:t>которых</w:t>
      </w:r>
      <w:proofErr w:type="gramEnd"/>
      <w:r>
        <w:rPr>
          <w:sz w:val="16"/>
          <w:szCs w:val="16"/>
          <w:lang w:eastAsia="ru-RU"/>
        </w:rPr>
        <w:t xml:space="preserve"> направляет Подрядчику в порядке и сроки, предусмотренные в пункте 11.2 Контракта.</w:t>
      </w:r>
    </w:p>
    <w:p w:rsidR="002551F0" w:rsidRDefault="002551F0" w:rsidP="002551F0">
      <w:pPr>
        <w:suppressAutoHyphens w:val="0"/>
        <w:ind w:left="709" w:hanging="709"/>
        <w:jc w:val="both"/>
        <w:rPr>
          <w:sz w:val="16"/>
          <w:szCs w:val="16"/>
          <w:lang w:eastAsia="ru-RU"/>
        </w:rPr>
      </w:pPr>
      <w:r>
        <w:rPr>
          <w:sz w:val="16"/>
          <w:szCs w:val="16"/>
          <w:lang w:eastAsia="ru-RU"/>
        </w:rPr>
        <w:t>11.6.</w:t>
      </w:r>
      <w:r>
        <w:rPr>
          <w:sz w:val="16"/>
          <w:szCs w:val="16"/>
          <w:lang w:eastAsia="ru-RU"/>
        </w:rPr>
        <w:tab/>
        <w:t>Подписанные Заказчиком и Подрядчиком Акт о приемке выполненных работ (форма №КС-2), Справка о стоимости выполненных работ (№КС-3) и предъявленный Подрядчиком Заказчику счет/счет-фактура на оплату Цены Контракта являются основанием для оплаты Подрядчику выполненных работ.</w:t>
      </w:r>
    </w:p>
    <w:p w:rsidR="002551F0" w:rsidRDefault="002551F0" w:rsidP="002551F0">
      <w:pPr>
        <w:suppressAutoHyphens w:val="0"/>
        <w:ind w:left="709" w:hanging="709"/>
        <w:jc w:val="both"/>
        <w:rPr>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12.  Ответственность Сторон</w:t>
      </w:r>
    </w:p>
    <w:p w:rsidR="002551F0" w:rsidRDefault="002551F0" w:rsidP="002551F0">
      <w:pPr>
        <w:suppressAutoHyphens w:val="0"/>
        <w:ind w:left="709" w:hanging="709"/>
        <w:jc w:val="both"/>
        <w:rPr>
          <w:sz w:val="16"/>
          <w:szCs w:val="16"/>
          <w:lang w:eastAsia="ru-RU"/>
        </w:rPr>
      </w:pPr>
      <w:r>
        <w:rPr>
          <w:sz w:val="16"/>
          <w:szCs w:val="16"/>
          <w:lang w:eastAsia="ru-RU"/>
        </w:rPr>
        <w:t xml:space="preserve">12.1. Стороны несут ответственность за неисполнение или ненадлежащее исполнение обязательств, предусмотренных Контрактом. </w:t>
      </w:r>
    </w:p>
    <w:p w:rsidR="002551F0" w:rsidRDefault="002551F0" w:rsidP="002551F0">
      <w:pPr>
        <w:suppressAutoHyphens w:val="0"/>
        <w:ind w:left="709" w:hanging="709"/>
        <w:jc w:val="both"/>
        <w:rPr>
          <w:sz w:val="16"/>
          <w:szCs w:val="16"/>
          <w:lang w:eastAsia="ru-RU"/>
        </w:rPr>
      </w:pPr>
      <w:r>
        <w:rPr>
          <w:sz w:val="16"/>
          <w:szCs w:val="16"/>
          <w:lang w:eastAsia="ru-RU"/>
        </w:rPr>
        <w:t xml:space="preserve">12.2.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551F0" w:rsidRDefault="002551F0" w:rsidP="002551F0">
      <w:pPr>
        <w:suppressAutoHyphens w:val="0"/>
        <w:ind w:firstLine="567"/>
        <w:jc w:val="both"/>
        <w:rPr>
          <w:sz w:val="16"/>
          <w:szCs w:val="16"/>
          <w:lang w:eastAsia="ru-RU"/>
        </w:rPr>
      </w:pPr>
      <w:r>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w:t>
      </w:r>
      <w:r w:rsidR="0031220A">
        <w:rPr>
          <w:sz w:val="16"/>
          <w:szCs w:val="16"/>
          <w:lang w:eastAsia="ru-RU"/>
        </w:rPr>
        <w:t xml:space="preserve">ключевой </w:t>
      </w:r>
      <w:r>
        <w:rPr>
          <w:sz w:val="16"/>
          <w:szCs w:val="16"/>
          <w:lang w:eastAsia="ru-RU"/>
        </w:rPr>
        <w:t xml:space="preserve">ставки  Центрального банка Российской Федерации от не уплаченной в срок суммы;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 </w:t>
      </w:r>
      <w:r>
        <w:rPr>
          <w:sz w:val="16"/>
          <w:szCs w:val="16"/>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31220A">
        <w:rPr>
          <w:sz w:val="16"/>
          <w:szCs w:val="16"/>
        </w:rPr>
        <w:t>следующем</w:t>
      </w:r>
      <w:r>
        <w:rPr>
          <w:sz w:val="16"/>
          <w:szCs w:val="16"/>
          <w:lang w:eastAsia="ru-RU"/>
        </w:rPr>
        <w:t xml:space="preserve"> порядке: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а) 1000 рублей, если цена контракта не превышает 3 млн. рублей (включительно);</w:t>
      </w:r>
    </w:p>
    <w:p w:rsidR="0031220A" w:rsidRDefault="002551F0" w:rsidP="002551F0">
      <w:pPr>
        <w:suppressAutoHyphens w:val="0"/>
        <w:autoSpaceDE w:val="0"/>
        <w:autoSpaceDN w:val="0"/>
        <w:adjustRightInd w:val="0"/>
        <w:jc w:val="both"/>
        <w:rPr>
          <w:sz w:val="16"/>
          <w:szCs w:val="16"/>
          <w:lang w:eastAsia="ru-RU"/>
        </w:rPr>
      </w:pPr>
      <w:r>
        <w:rPr>
          <w:sz w:val="16"/>
          <w:szCs w:val="16"/>
          <w:lang w:eastAsia="ru-RU"/>
        </w:rPr>
        <w:t>б) 5000 рублей, если цена контракта составляет от 3 млн. рублей до 50 млн. рублей (включительно)</w:t>
      </w:r>
    </w:p>
    <w:p w:rsidR="0031220A" w:rsidRDefault="0031220A" w:rsidP="0031220A">
      <w:pPr>
        <w:shd w:val="clear" w:color="auto" w:fill="FFFFFF"/>
        <w:rPr>
          <w:bCs/>
          <w:sz w:val="16"/>
          <w:szCs w:val="16"/>
        </w:rPr>
      </w:pPr>
      <w:r w:rsidRPr="00B7683D">
        <w:rPr>
          <w:bCs/>
          <w:sz w:val="16"/>
          <w:szCs w:val="16"/>
        </w:rPr>
        <w:t>в) 10000 рублей, если цена контракта составляет от 50 млн. рублей до 100 млн. рублей (включительно);</w:t>
      </w:r>
    </w:p>
    <w:p w:rsidR="0030750B" w:rsidRDefault="0030750B" w:rsidP="0030750B">
      <w:pPr>
        <w:suppressAutoHyphens w:val="0"/>
        <w:autoSpaceDE w:val="0"/>
        <w:autoSpaceDN w:val="0"/>
        <w:adjustRightInd w:val="0"/>
        <w:jc w:val="both"/>
        <w:rPr>
          <w:rFonts w:eastAsiaTheme="minorHAnsi"/>
          <w:sz w:val="16"/>
          <w:szCs w:val="16"/>
          <w:lang w:eastAsia="en-US"/>
        </w:rPr>
      </w:pPr>
      <w:r>
        <w:rPr>
          <w:rFonts w:eastAsiaTheme="minorHAnsi"/>
          <w:sz w:val="16"/>
          <w:szCs w:val="16"/>
          <w:lang w:eastAsia="en-US"/>
        </w:rPr>
        <w:t>г) 100000 рублей, если цена контракта превышает 100 млн. рублей.</w:t>
      </w:r>
    </w:p>
    <w:p w:rsidR="002551F0" w:rsidRDefault="002551F0" w:rsidP="0031220A">
      <w:pPr>
        <w:suppressAutoHyphens w:val="0"/>
        <w:jc w:val="both"/>
        <w:rPr>
          <w:sz w:val="16"/>
          <w:szCs w:val="16"/>
        </w:rPr>
      </w:pPr>
      <w:r>
        <w:rPr>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551F0" w:rsidRDefault="002551F0" w:rsidP="002551F0">
      <w:pPr>
        <w:suppressAutoHyphens w:val="0"/>
        <w:ind w:firstLine="567"/>
        <w:jc w:val="both"/>
        <w:rPr>
          <w:sz w:val="16"/>
          <w:szCs w:val="16"/>
          <w:lang w:eastAsia="ru-RU"/>
        </w:rPr>
      </w:pPr>
      <w:r>
        <w:rPr>
          <w:sz w:val="16"/>
          <w:szCs w:val="16"/>
          <w:lang w:eastAsia="ru-RU"/>
        </w:rPr>
        <w:t xml:space="preserve">(Постановление Правительства РФ №1042 от 30 августа 2017г.). </w:t>
      </w:r>
    </w:p>
    <w:p w:rsidR="002551F0" w:rsidRDefault="002551F0" w:rsidP="002551F0">
      <w:pPr>
        <w:suppressAutoHyphens w:val="0"/>
        <w:ind w:left="709" w:hanging="709"/>
        <w:jc w:val="both"/>
        <w:rPr>
          <w:sz w:val="16"/>
          <w:szCs w:val="16"/>
          <w:lang w:eastAsia="ru-RU"/>
        </w:rPr>
      </w:pPr>
      <w:r>
        <w:rPr>
          <w:sz w:val="16"/>
          <w:szCs w:val="16"/>
          <w:lang w:eastAsia="ru-RU"/>
        </w:rPr>
        <w:t>12.3.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551F0" w:rsidRDefault="002551F0" w:rsidP="002551F0">
      <w:pPr>
        <w:suppressAutoHyphens w:val="0"/>
        <w:ind w:firstLine="567"/>
        <w:jc w:val="both"/>
        <w:rPr>
          <w:sz w:val="16"/>
          <w:szCs w:val="16"/>
        </w:rPr>
      </w:pPr>
      <w:r>
        <w:rPr>
          <w:sz w:val="16"/>
          <w:szCs w:val="16"/>
          <w:lang w:eastAsia="ru-RU"/>
        </w:rPr>
        <w:t xml:space="preserve">  -  п</w:t>
      </w:r>
      <w:r>
        <w:rPr>
          <w:sz w:val="16"/>
          <w:szCs w:val="16"/>
        </w:rPr>
        <w:t xml:space="preserve">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30750B">
        <w:rPr>
          <w:sz w:val="16"/>
          <w:szCs w:val="16"/>
        </w:rPr>
        <w:t xml:space="preserve">ключевой </w:t>
      </w:r>
      <w:r>
        <w:rPr>
          <w:sz w:val="16"/>
          <w:szCs w:val="16"/>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lastRenderedPageBreak/>
        <w:t xml:space="preserve">      - </w:t>
      </w:r>
      <w:r>
        <w:rPr>
          <w:sz w:val="16"/>
          <w:szCs w:val="16"/>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Pr>
          <w:sz w:val="16"/>
          <w:szCs w:val="16"/>
          <w:lang w:eastAsia="ru-RU"/>
        </w:rPr>
        <w:t>определяемой в следующем порядке:</w:t>
      </w:r>
    </w:p>
    <w:p w:rsidR="002551F0" w:rsidRDefault="002551F0" w:rsidP="002551F0">
      <w:pPr>
        <w:suppressAutoHyphens w:val="0"/>
        <w:ind w:firstLine="567"/>
        <w:jc w:val="both"/>
        <w:rPr>
          <w:sz w:val="16"/>
          <w:szCs w:val="16"/>
        </w:rPr>
      </w:pPr>
      <w:r>
        <w:rPr>
          <w:sz w:val="16"/>
          <w:szCs w:val="16"/>
        </w:rPr>
        <w:t xml:space="preserve"> </w:t>
      </w:r>
      <w:r>
        <w:rPr>
          <w:sz w:val="16"/>
          <w:szCs w:val="16"/>
          <w:lang w:eastAsia="ru-RU"/>
        </w:rPr>
        <w:t>а) 3 процента цены контракта  в случае, если цена контракта  не превышает 3 млн. рублей</w:t>
      </w:r>
      <w:r>
        <w:rPr>
          <w:i/>
          <w:sz w:val="16"/>
          <w:szCs w:val="16"/>
          <w:lang w:eastAsia="ru-RU"/>
        </w:rPr>
        <w:t>.</w:t>
      </w:r>
      <w:r>
        <w:rPr>
          <w:sz w:val="16"/>
          <w:szCs w:val="16"/>
        </w:rPr>
        <w:t xml:space="preserve"> </w:t>
      </w:r>
    </w:p>
    <w:p w:rsidR="002551F0" w:rsidRDefault="002551F0" w:rsidP="002551F0">
      <w:pPr>
        <w:suppressAutoHyphens w:val="0"/>
        <w:ind w:firstLine="567"/>
        <w:jc w:val="both"/>
        <w:rPr>
          <w:i/>
          <w:sz w:val="16"/>
          <w:szCs w:val="16"/>
          <w:lang w:eastAsia="ru-RU"/>
        </w:rPr>
      </w:pPr>
      <w:r>
        <w:rPr>
          <w:sz w:val="16"/>
          <w:szCs w:val="16"/>
          <w:lang w:eastAsia="ru-RU"/>
        </w:rPr>
        <w:t xml:space="preserve">б) 2 процента цены контракта  в случае, если цена контракта  составляет от 3 млн. рублей до 10 млн. рублей (включительно), что в рублевом эквиваленте составляет _____ рублей </w:t>
      </w:r>
      <w:r w:rsidR="0031220A">
        <w:rPr>
          <w:i/>
          <w:sz w:val="16"/>
          <w:szCs w:val="16"/>
          <w:lang w:eastAsia="ru-RU"/>
        </w:rPr>
        <w:t>(сумма прописью)</w:t>
      </w:r>
    </w:p>
    <w:p w:rsidR="0031220A" w:rsidRPr="00B7683D" w:rsidRDefault="0031220A" w:rsidP="0031220A">
      <w:pPr>
        <w:pStyle w:val="afff4"/>
        <w:shd w:val="clear" w:color="auto" w:fill="FFFFFF"/>
        <w:ind w:left="0" w:firstLine="567"/>
        <w:rPr>
          <w:bCs/>
          <w:sz w:val="16"/>
          <w:szCs w:val="16"/>
        </w:rPr>
      </w:pPr>
      <w:r w:rsidRPr="00B7683D">
        <w:rPr>
          <w:sz w:val="16"/>
          <w:szCs w:val="16"/>
        </w:rPr>
        <w:t>в) 1 процент цены контракта (этапа) в случае, если цена контракта (этапа) составляет от 10 млн. рублей до 20 млн. рублей (включительно).</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а) 1000 рублей, если цена контракта не превышает 3 млн. рублей;</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б) 5000 рублей, если цена контракта составляет от 3 млн. рублей до 50 млн. рублей (включительно)</w:t>
      </w:r>
    </w:p>
    <w:p w:rsidR="0031220A" w:rsidRPr="0031220A" w:rsidRDefault="0031220A" w:rsidP="0031220A">
      <w:pPr>
        <w:shd w:val="clear" w:color="auto" w:fill="FFFFFF"/>
        <w:rPr>
          <w:sz w:val="16"/>
          <w:szCs w:val="16"/>
        </w:rPr>
      </w:pPr>
      <w:r w:rsidRPr="0031220A">
        <w:rPr>
          <w:sz w:val="16"/>
          <w:szCs w:val="16"/>
        </w:rPr>
        <w:t xml:space="preserve">в) 10000 рублей, (включительно) если цена контракта составляет от 50 млн. рублей до 100 млн. рублей </w:t>
      </w:r>
    </w:p>
    <w:p w:rsidR="0031220A" w:rsidRPr="0031220A" w:rsidRDefault="0031220A" w:rsidP="0031220A">
      <w:pPr>
        <w:shd w:val="clear" w:color="auto" w:fill="FFFFFF"/>
        <w:rPr>
          <w:sz w:val="16"/>
          <w:szCs w:val="16"/>
        </w:rPr>
      </w:pPr>
      <w:r w:rsidRPr="0031220A">
        <w:rPr>
          <w:sz w:val="16"/>
          <w:szCs w:val="16"/>
        </w:rPr>
        <w:t>г) 100000 рублей, если цена контракта превышает 100 млн. рублей.</w:t>
      </w:r>
    </w:p>
    <w:p w:rsidR="002551F0" w:rsidRDefault="002551F0" w:rsidP="002551F0">
      <w:pPr>
        <w:tabs>
          <w:tab w:val="left" w:pos="0"/>
          <w:tab w:val="left" w:pos="567"/>
        </w:tabs>
        <w:jc w:val="both"/>
        <w:rPr>
          <w:sz w:val="16"/>
          <w:szCs w:val="16"/>
        </w:rPr>
      </w:pPr>
      <w:r>
        <w:rPr>
          <w:sz w:val="16"/>
          <w:szCs w:val="16"/>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551F0" w:rsidRDefault="002551F0" w:rsidP="002551F0">
      <w:pPr>
        <w:tabs>
          <w:tab w:val="left" w:pos="0"/>
          <w:tab w:val="left" w:pos="567"/>
        </w:tabs>
        <w:jc w:val="both"/>
        <w:rPr>
          <w:sz w:val="16"/>
          <w:szCs w:val="16"/>
        </w:rPr>
      </w:pP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2551F0" w:rsidRDefault="002551F0" w:rsidP="002551F0">
      <w:pPr>
        <w:tabs>
          <w:tab w:val="left" w:pos="0"/>
          <w:tab w:val="left" w:pos="567"/>
        </w:tabs>
        <w:jc w:val="both"/>
        <w:rPr>
          <w:i/>
          <w:sz w:val="16"/>
          <w:szCs w:val="16"/>
          <w:lang w:eastAsia="ru-RU"/>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1220A" w:rsidRPr="00B7683D" w:rsidRDefault="0031220A" w:rsidP="0031220A">
      <w:pPr>
        <w:autoSpaceDE w:val="0"/>
        <w:autoSpaceDN w:val="0"/>
        <w:adjustRightInd w:val="0"/>
        <w:jc w:val="both"/>
        <w:rPr>
          <w:sz w:val="16"/>
          <w:szCs w:val="16"/>
        </w:rPr>
      </w:pPr>
      <w:r w:rsidRPr="00B7683D">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551F0" w:rsidRDefault="002551F0" w:rsidP="002551F0">
      <w:pPr>
        <w:tabs>
          <w:tab w:val="left" w:pos="0"/>
          <w:tab w:val="left" w:pos="567"/>
        </w:tabs>
        <w:jc w:val="both"/>
        <w:rPr>
          <w:sz w:val="16"/>
          <w:szCs w:val="16"/>
        </w:rPr>
      </w:pPr>
      <w:r>
        <w:rPr>
          <w:sz w:val="16"/>
          <w:szCs w:val="16"/>
        </w:rPr>
        <w:t xml:space="preserve">В случае направления Подрядчику требования об уплате неустоек (штрафов, пеней), Заказчик оплачивает фактически выполненные и принятые работы за вычетом суммы неустоек (штрафов, пеней), не уплаченных на момент оплаты работ. </w:t>
      </w:r>
    </w:p>
    <w:p w:rsidR="002551F0" w:rsidRDefault="002551F0" w:rsidP="002551F0">
      <w:pPr>
        <w:suppressAutoHyphens w:val="0"/>
        <w:jc w:val="both"/>
        <w:rPr>
          <w:i/>
          <w:sz w:val="16"/>
          <w:szCs w:val="16"/>
          <w:lang w:eastAsia="ru-RU"/>
        </w:rPr>
      </w:pPr>
      <w:r>
        <w:rPr>
          <w:sz w:val="16"/>
          <w:szCs w:val="16"/>
        </w:rPr>
        <w:t>Общая сумма начисленной неустойки (штрафов, пени) за ненадлежащее исполнение Подрядчиком обязательств, предусмотренных Контрактом, не может превышать цену Контракта.</w:t>
      </w:r>
    </w:p>
    <w:p w:rsidR="002551F0" w:rsidRDefault="002551F0" w:rsidP="002551F0">
      <w:pPr>
        <w:suppressAutoHyphens w:val="0"/>
        <w:ind w:firstLine="567"/>
        <w:jc w:val="both"/>
        <w:rPr>
          <w:sz w:val="16"/>
          <w:szCs w:val="16"/>
          <w:lang w:eastAsia="ru-RU"/>
        </w:rPr>
      </w:pPr>
      <w:r>
        <w:rPr>
          <w:sz w:val="16"/>
          <w:szCs w:val="16"/>
          <w:lang w:eastAsia="ru-RU"/>
        </w:rPr>
        <w:t xml:space="preserve">(Постановление Правительства РФ №1042 от 30 августа 2017г.).    </w:t>
      </w:r>
    </w:p>
    <w:p w:rsidR="002551F0" w:rsidRDefault="002551F0" w:rsidP="002551F0">
      <w:pPr>
        <w:suppressAutoHyphens w:val="0"/>
        <w:ind w:left="709" w:hanging="709"/>
        <w:jc w:val="both"/>
        <w:rPr>
          <w:sz w:val="16"/>
          <w:szCs w:val="16"/>
          <w:lang w:eastAsia="ru-RU"/>
        </w:rPr>
      </w:pPr>
      <w:r>
        <w:rPr>
          <w:sz w:val="16"/>
          <w:szCs w:val="16"/>
          <w:lang w:eastAsia="ru-RU"/>
        </w:rPr>
        <w:t>12.4.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51F0" w:rsidRDefault="002551F0" w:rsidP="002551F0">
      <w:pPr>
        <w:suppressAutoHyphens w:val="0"/>
        <w:ind w:left="709" w:hanging="709"/>
        <w:jc w:val="both"/>
        <w:rPr>
          <w:sz w:val="16"/>
          <w:szCs w:val="16"/>
          <w:lang w:eastAsia="ru-RU"/>
        </w:rPr>
      </w:pPr>
      <w:r>
        <w:rPr>
          <w:sz w:val="16"/>
          <w:szCs w:val="16"/>
          <w:lang w:eastAsia="ru-RU"/>
        </w:rPr>
        <w:t xml:space="preserve">12.5.   Настоящий </w:t>
      </w:r>
      <w:proofErr w:type="gramStart"/>
      <w:r>
        <w:rPr>
          <w:sz w:val="16"/>
          <w:szCs w:val="16"/>
          <w:lang w:eastAsia="ru-RU"/>
        </w:rPr>
        <w:t>Контракт</w:t>
      </w:r>
      <w:proofErr w:type="gramEnd"/>
      <w:r>
        <w:rPr>
          <w:sz w:val="16"/>
          <w:szCs w:val="16"/>
          <w:lang w:eastAsia="ru-RU"/>
        </w:rPr>
        <w:t xml:space="preserve">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2551F0" w:rsidRDefault="002551F0" w:rsidP="002551F0">
      <w:pPr>
        <w:ind w:left="709" w:hanging="709"/>
        <w:jc w:val="both"/>
        <w:rPr>
          <w:sz w:val="16"/>
          <w:szCs w:val="16"/>
        </w:rPr>
      </w:pPr>
      <w:r>
        <w:rPr>
          <w:sz w:val="16"/>
          <w:szCs w:val="16"/>
        </w:rPr>
        <w:t>12.6.</w:t>
      </w:r>
      <w:r>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2551F0" w:rsidRDefault="002551F0" w:rsidP="002551F0">
      <w:pPr>
        <w:tabs>
          <w:tab w:val="left" w:pos="540"/>
        </w:tabs>
        <w:ind w:left="709" w:hanging="709"/>
        <w:jc w:val="both"/>
        <w:rPr>
          <w:sz w:val="16"/>
          <w:szCs w:val="16"/>
        </w:rPr>
      </w:pPr>
      <w:r>
        <w:rPr>
          <w:sz w:val="16"/>
          <w:szCs w:val="16"/>
        </w:rPr>
        <w:t>12.7.</w:t>
      </w:r>
      <w:r>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w:t>
      </w:r>
      <w:proofErr w:type="gramStart"/>
      <w:r>
        <w:rPr>
          <w:sz w:val="16"/>
          <w:szCs w:val="16"/>
        </w:rPr>
        <w:t>Решение Заказчика об одностороннем отказе от исполнения контракта не позднее трех рабочих дней с даты принятия этого решения  размещается в единой информационной системе (</w:t>
      </w:r>
      <w:hyperlink r:id="rId60" w:history="1">
        <w:r>
          <w:rPr>
            <w:rStyle w:val="a6"/>
            <w:rFonts w:eastAsiaTheme="majorEastAsia"/>
            <w:color w:val="auto"/>
            <w:sz w:val="16"/>
            <w:szCs w:val="16"/>
            <w:lang w:val="en-US"/>
          </w:rPr>
          <w:t>http</w:t>
        </w:r>
        <w:r>
          <w:rPr>
            <w:rStyle w:val="a6"/>
            <w:rFonts w:eastAsiaTheme="majorEastAsia"/>
            <w:color w:val="auto"/>
            <w:sz w:val="16"/>
            <w:szCs w:val="16"/>
          </w:rPr>
          <w:t>://</w:t>
        </w:r>
        <w:r>
          <w:rPr>
            <w:rStyle w:val="a6"/>
            <w:rFonts w:eastAsiaTheme="majorEastAsia"/>
            <w:color w:val="auto"/>
            <w:sz w:val="16"/>
            <w:szCs w:val="16"/>
            <w:lang w:val="en-US"/>
          </w:rPr>
          <w:t>zakupki</w:t>
        </w:r>
        <w:r>
          <w:rPr>
            <w:rStyle w:val="a6"/>
            <w:rFonts w:eastAsiaTheme="majorEastAsia"/>
            <w:color w:val="auto"/>
            <w:sz w:val="16"/>
            <w:szCs w:val="16"/>
          </w:rPr>
          <w:t>.</w:t>
        </w:r>
        <w:r>
          <w:rPr>
            <w:rStyle w:val="a6"/>
            <w:rFonts w:eastAsiaTheme="majorEastAsia"/>
            <w:color w:val="auto"/>
            <w:sz w:val="16"/>
            <w:szCs w:val="16"/>
            <w:lang w:val="en-US"/>
          </w:rPr>
          <w:t>gov</w:t>
        </w:r>
        <w:r>
          <w:rPr>
            <w:rStyle w:val="a6"/>
            <w:rFonts w:eastAsiaTheme="majorEastAsia"/>
            <w:color w:val="auto"/>
            <w:sz w:val="16"/>
            <w:szCs w:val="16"/>
          </w:rPr>
          <w:t>.</w:t>
        </w:r>
        <w:r>
          <w:rPr>
            <w:rStyle w:val="a6"/>
            <w:rFonts w:eastAsiaTheme="majorEastAsia"/>
            <w:color w:val="auto"/>
            <w:sz w:val="16"/>
            <w:szCs w:val="16"/>
            <w:lang w:val="en-US"/>
          </w:rPr>
          <w:t>ru</w:t>
        </w:r>
      </w:hyperlink>
      <w:r>
        <w:rPr>
          <w:sz w:val="16"/>
          <w:szCs w:val="16"/>
        </w:rPr>
        <w:t xml:space="preserve">) и направляется </w:t>
      </w:r>
      <w:r>
        <w:rPr>
          <w:sz w:val="16"/>
          <w:szCs w:val="16"/>
          <w:lang w:eastAsia="ru-RU"/>
        </w:rPr>
        <w:t>Подрядчику</w:t>
      </w:r>
      <w:r>
        <w:rPr>
          <w:sz w:val="16"/>
          <w:szCs w:val="16"/>
        </w:rPr>
        <w:t xml:space="preserve"> по почте заказным письмом с уведомлением о вручении по адресу </w:t>
      </w:r>
      <w:r>
        <w:rPr>
          <w:sz w:val="16"/>
          <w:szCs w:val="16"/>
          <w:lang w:eastAsia="ru-RU"/>
        </w:rPr>
        <w:t>Подрядчика</w:t>
      </w:r>
      <w:r>
        <w:rPr>
          <w:sz w:val="16"/>
          <w:szCs w:val="16"/>
        </w:rPr>
        <w:t>,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Pr>
          <w:sz w:val="16"/>
          <w:szCs w:val="16"/>
        </w:rPr>
        <w:t xml:space="preserve"> сре</w:t>
      </w:r>
      <w:proofErr w:type="gramStart"/>
      <w:r>
        <w:rPr>
          <w:sz w:val="16"/>
          <w:szCs w:val="16"/>
        </w:rPr>
        <w:t>дств св</w:t>
      </w:r>
      <w:proofErr w:type="gramEnd"/>
      <w:r>
        <w:rPr>
          <w:sz w:val="16"/>
          <w:szCs w:val="16"/>
        </w:rPr>
        <w:t xml:space="preserve">язи и доставки, обеспечивающих фиксирование данного уведомления и получение Заказчиком подтверждения о его вручении </w:t>
      </w:r>
      <w:r>
        <w:rPr>
          <w:sz w:val="16"/>
          <w:szCs w:val="16"/>
          <w:lang w:eastAsia="ru-RU"/>
        </w:rPr>
        <w:t xml:space="preserve">Подрядчику. </w:t>
      </w:r>
      <w:r>
        <w:rPr>
          <w:sz w:val="16"/>
          <w:szCs w:val="16"/>
        </w:rPr>
        <w:t xml:space="preserve">Выполнение Заказчиком требований настоящего пункта считается надлежащим уведомлением </w:t>
      </w:r>
      <w:r>
        <w:rPr>
          <w:sz w:val="16"/>
          <w:szCs w:val="16"/>
          <w:lang w:eastAsia="ru-RU"/>
        </w:rPr>
        <w:t xml:space="preserve">Подрядчика </w:t>
      </w:r>
      <w:r>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16"/>
          <w:szCs w:val="16"/>
          <w:lang w:eastAsia="ru-RU"/>
        </w:rPr>
        <w:t xml:space="preserve">Подрядчику </w:t>
      </w:r>
      <w:r>
        <w:rPr>
          <w:sz w:val="16"/>
          <w:szCs w:val="16"/>
        </w:rPr>
        <w:t xml:space="preserve">данного уведомления или дата получения Заказчиком информации об отсутствии </w:t>
      </w:r>
      <w:r>
        <w:rPr>
          <w:sz w:val="16"/>
          <w:szCs w:val="16"/>
          <w:lang w:eastAsia="ru-RU"/>
        </w:rPr>
        <w:t xml:space="preserve">Подрядчика </w:t>
      </w:r>
      <w:r>
        <w:rPr>
          <w:sz w:val="16"/>
          <w:szCs w:val="16"/>
        </w:rPr>
        <w:t xml:space="preserve">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Pr>
          <w:sz w:val="16"/>
          <w:szCs w:val="16"/>
        </w:rPr>
        <w:t>с даты размещения</w:t>
      </w:r>
      <w:proofErr w:type="gramEnd"/>
      <w:r>
        <w:rPr>
          <w:sz w:val="16"/>
          <w:szCs w:val="16"/>
        </w:rPr>
        <w:t xml:space="preserve">  единой информационной системе (</w:t>
      </w:r>
      <w:hyperlink r:id="rId61" w:history="1">
        <w:r>
          <w:rPr>
            <w:rStyle w:val="a6"/>
            <w:rFonts w:eastAsiaTheme="majorEastAsia"/>
            <w:color w:val="auto"/>
            <w:sz w:val="16"/>
            <w:szCs w:val="16"/>
            <w:lang w:val="en-US"/>
          </w:rPr>
          <w:t>http</w:t>
        </w:r>
        <w:r>
          <w:rPr>
            <w:rStyle w:val="a6"/>
            <w:rFonts w:eastAsiaTheme="majorEastAsia"/>
            <w:color w:val="auto"/>
            <w:sz w:val="16"/>
            <w:szCs w:val="16"/>
          </w:rPr>
          <w:t>://</w:t>
        </w:r>
        <w:r>
          <w:rPr>
            <w:rStyle w:val="a6"/>
            <w:rFonts w:eastAsiaTheme="majorEastAsia"/>
            <w:color w:val="auto"/>
            <w:sz w:val="16"/>
            <w:szCs w:val="16"/>
            <w:lang w:val="en-US"/>
          </w:rPr>
          <w:t>zakupki</w:t>
        </w:r>
        <w:r>
          <w:rPr>
            <w:rStyle w:val="a6"/>
            <w:rFonts w:eastAsiaTheme="majorEastAsia"/>
            <w:color w:val="auto"/>
            <w:sz w:val="16"/>
            <w:szCs w:val="16"/>
          </w:rPr>
          <w:t>.</w:t>
        </w:r>
        <w:r>
          <w:rPr>
            <w:rStyle w:val="a6"/>
            <w:rFonts w:eastAsiaTheme="majorEastAsia"/>
            <w:color w:val="auto"/>
            <w:sz w:val="16"/>
            <w:szCs w:val="16"/>
            <w:lang w:val="en-US"/>
          </w:rPr>
          <w:t>gov</w:t>
        </w:r>
        <w:r>
          <w:rPr>
            <w:rStyle w:val="a6"/>
            <w:rFonts w:eastAsiaTheme="majorEastAsia"/>
            <w:color w:val="auto"/>
            <w:sz w:val="16"/>
            <w:szCs w:val="16"/>
          </w:rPr>
          <w:t>.</w:t>
        </w:r>
        <w:r>
          <w:rPr>
            <w:rStyle w:val="a6"/>
            <w:rFonts w:eastAsiaTheme="majorEastAsia"/>
            <w:color w:val="auto"/>
            <w:sz w:val="16"/>
            <w:szCs w:val="16"/>
            <w:lang w:val="en-US"/>
          </w:rPr>
          <w:t>ru</w:t>
        </w:r>
      </w:hyperlink>
      <w:r>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w:t>
      </w:r>
      <w:proofErr w:type="gramStart"/>
      <w:r>
        <w:rPr>
          <w:sz w:val="16"/>
          <w:szCs w:val="16"/>
        </w:rPr>
        <w:t>силу</w:t>
      </w:r>
      <w:proofErr w:type="gramEnd"/>
      <w:r>
        <w:rPr>
          <w:sz w:val="16"/>
          <w:szCs w:val="16"/>
        </w:rPr>
        <w:t xml:space="preserve"> и контракт считается расторгнутым через десять дней с даты надлежащего уведомления Заказчиком </w:t>
      </w:r>
      <w:r>
        <w:rPr>
          <w:sz w:val="16"/>
          <w:szCs w:val="16"/>
          <w:lang w:eastAsia="ru-RU"/>
        </w:rPr>
        <w:t xml:space="preserve">Подрядчика </w:t>
      </w:r>
      <w:r>
        <w:rPr>
          <w:sz w:val="16"/>
          <w:szCs w:val="16"/>
        </w:rPr>
        <w:t xml:space="preserve">об одностороннем отказе от исполнения контракта. </w:t>
      </w:r>
      <w:proofErr w:type="gramStart"/>
      <w:r>
        <w:rPr>
          <w:sz w:val="16"/>
          <w:szCs w:val="1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16"/>
          <w:szCs w:val="16"/>
          <w:lang w:eastAsia="ru-RU"/>
        </w:rPr>
        <w:t xml:space="preserve">Подрядчика </w:t>
      </w:r>
      <w:r>
        <w:rPr>
          <w:sz w:val="16"/>
          <w:szCs w:val="16"/>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w:t>
      </w:r>
      <w:proofErr w:type="gramEnd"/>
      <w:r>
        <w:rPr>
          <w:sz w:val="16"/>
          <w:szCs w:val="16"/>
        </w:rPr>
        <w:t xml:space="preserve"> Данное правило не применяется в случае повторного нарушения </w:t>
      </w:r>
      <w:r>
        <w:rPr>
          <w:sz w:val="16"/>
          <w:szCs w:val="16"/>
          <w:lang w:eastAsia="ru-RU"/>
        </w:rPr>
        <w:t>Подрядчиком</w:t>
      </w:r>
      <w:r>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2551F0" w:rsidRDefault="002551F0" w:rsidP="002551F0">
      <w:pPr>
        <w:autoSpaceDE w:val="0"/>
        <w:autoSpaceDN w:val="0"/>
        <w:adjustRightInd w:val="0"/>
        <w:jc w:val="both"/>
        <w:rPr>
          <w:sz w:val="16"/>
          <w:szCs w:val="16"/>
        </w:rPr>
      </w:pPr>
      <w:r>
        <w:rPr>
          <w:rFonts w:eastAsia="Calibri"/>
          <w:sz w:val="16"/>
          <w:szCs w:val="16"/>
          <w:lang w:eastAsia="en-US"/>
        </w:rPr>
        <w:t xml:space="preserve">       12.8.</w:t>
      </w:r>
      <w:r>
        <w:rPr>
          <w:sz w:val="16"/>
          <w:szCs w:val="16"/>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w:t>
      </w:r>
      <w:r>
        <w:rPr>
          <w:sz w:val="16"/>
          <w:szCs w:val="16"/>
          <w:lang w:eastAsia="ru-RU"/>
        </w:rPr>
        <w:t xml:space="preserve"> </w:t>
      </w:r>
      <w:proofErr w:type="gramStart"/>
      <w:r>
        <w:rPr>
          <w:sz w:val="16"/>
          <w:szCs w:val="16"/>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 w:val="16"/>
          <w:szCs w:val="16"/>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Решение Подрядчика об одностороннем отказе от исполнения контракта вступает в </w:t>
      </w:r>
      <w:proofErr w:type="gramStart"/>
      <w:r>
        <w:rPr>
          <w:sz w:val="16"/>
          <w:szCs w:val="16"/>
          <w:lang w:eastAsia="ru-RU"/>
        </w:rPr>
        <w:t>силу</w:t>
      </w:r>
      <w:proofErr w:type="gramEnd"/>
      <w:r>
        <w:rPr>
          <w:sz w:val="16"/>
          <w:szCs w:val="16"/>
          <w:lang w:eastAsia="ru-RU"/>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2551F0" w:rsidRDefault="002551F0" w:rsidP="002551F0">
      <w:pPr>
        <w:keepLines/>
        <w:widowControl w:val="0"/>
        <w:suppressLineNumbers/>
        <w:ind w:firstLine="709"/>
        <w:rPr>
          <w:sz w:val="16"/>
          <w:szCs w:val="16"/>
        </w:rPr>
      </w:pPr>
      <w:r>
        <w:rPr>
          <w:sz w:val="16"/>
          <w:szCs w:val="16"/>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sz w:val="16"/>
          <w:szCs w:val="16"/>
        </w:rPr>
        <w:t>решении</w:t>
      </w:r>
      <w:proofErr w:type="gramEnd"/>
      <w:r>
        <w:rPr>
          <w:sz w:val="16"/>
          <w:szCs w:val="16"/>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12</w:t>
      </w:r>
      <w:r>
        <w:rPr>
          <w:sz w:val="16"/>
          <w:szCs w:val="16"/>
        </w:rPr>
        <w:t xml:space="preserve">.9. </w:t>
      </w:r>
      <w:r>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51F0" w:rsidRDefault="002551F0" w:rsidP="002551F0">
      <w:pPr>
        <w:autoSpaceDE w:val="0"/>
        <w:autoSpaceDN w:val="0"/>
        <w:adjustRightInd w:val="0"/>
        <w:jc w:val="both"/>
        <w:rPr>
          <w:sz w:val="16"/>
          <w:szCs w:val="16"/>
        </w:rPr>
      </w:pPr>
    </w:p>
    <w:p w:rsidR="002551F0" w:rsidRDefault="002551F0" w:rsidP="002551F0">
      <w:pPr>
        <w:pStyle w:val="ConsPlusNormal0"/>
        <w:tabs>
          <w:tab w:val="left" w:pos="567"/>
        </w:tabs>
        <w:ind w:left="709" w:hanging="709"/>
        <w:jc w:val="both"/>
        <w:rPr>
          <w:rFonts w:ascii="Times New Roman" w:eastAsia="Calibri" w:hAnsi="Times New Roman" w:cs="Times New Roman"/>
          <w:sz w:val="16"/>
          <w:szCs w:val="16"/>
          <w:lang w:eastAsia="en-US"/>
        </w:rPr>
      </w:pPr>
    </w:p>
    <w:p w:rsidR="002551F0" w:rsidRDefault="002551F0" w:rsidP="002551F0">
      <w:pPr>
        <w:pStyle w:val="aa"/>
        <w:shd w:val="clear" w:color="auto" w:fill="FFFFFF"/>
        <w:suppressAutoHyphens w:val="0"/>
        <w:autoSpaceDE w:val="0"/>
        <w:autoSpaceDN w:val="0"/>
        <w:adjustRightInd w:val="0"/>
        <w:spacing w:after="0"/>
        <w:ind w:left="0"/>
        <w:contextualSpacing/>
        <w:jc w:val="center"/>
        <w:rPr>
          <w:b/>
          <w:bCs/>
          <w:color w:val="000000"/>
          <w:sz w:val="16"/>
          <w:szCs w:val="16"/>
          <w:lang w:eastAsia="ru-RU"/>
        </w:rPr>
      </w:pPr>
      <w:r>
        <w:rPr>
          <w:b/>
          <w:bCs/>
          <w:color w:val="000000"/>
          <w:sz w:val="16"/>
          <w:szCs w:val="16"/>
          <w:lang w:eastAsia="ru-RU"/>
        </w:rPr>
        <w:t>Статья 13. Обеспечение исполнения Контракта</w:t>
      </w:r>
    </w:p>
    <w:p w:rsidR="002551F0" w:rsidRDefault="002551F0" w:rsidP="002551F0">
      <w:pPr>
        <w:autoSpaceDE w:val="0"/>
        <w:autoSpaceDN w:val="0"/>
        <w:adjustRightInd w:val="0"/>
        <w:jc w:val="both"/>
        <w:rPr>
          <w:sz w:val="16"/>
          <w:szCs w:val="16"/>
          <w:lang w:eastAsia="ru-RU"/>
        </w:rPr>
      </w:pPr>
      <w:r>
        <w:rPr>
          <w:sz w:val="16"/>
          <w:szCs w:val="16"/>
          <w:lang w:eastAsia="ru-RU"/>
        </w:rPr>
        <w:lastRenderedPageBreak/>
        <w:t>13.1. Исполнение Контракта обеспечивается предоставлением банковской гарантии, выданной банком,</w:t>
      </w:r>
      <w:r>
        <w:rPr>
          <w:sz w:val="16"/>
          <w:szCs w:val="16"/>
        </w:rPr>
        <w:t xml:space="preserve">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z w:val="16"/>
          <w:szCs w:val="16"/>
          <w:lang w:eastAsia="ru-RU"/>
        </w:rPr>
        <w:t xml:space="preserve"> или внесением денежных средств на счет Заказчика.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w:t>
      </w:r>
      <w:proofErr w:type="gramStart"/>
      <w:r>
        <w:rPr>
          <w:sz w:val="16"/>
          <w:szCs w:val="16"/>
          <w:lang w:eastAsia="ru-RU"/>
        </w:rPr>
        <w:t>,</w:t>
      </w:r>
      <w:proofErr w:type="gramEnd"/>
      <w:r>
        <w:rPr>
          <w:sz w:val="16"/>
          <w:szCs w:val="16"/>
          <w:lang w:eastAsia="ru-RU"/>
        </w:rPr>
        <w:t xml:space="preserve"> чем на один месяц.</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13.2.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 xml:space="preserve">13.3. В случае </w:t>
      </w:r>
      <w:proofErr w:type="spellStart"/>
      <w:r>
        <w:rPr>
          <w:sz w:val="16"/>
          <w:szCs w:val="16"/>
          <w:lang w:eastAsia="ru-RU"/>
        </w:rPr>
        <w:t>непредоставления</w:t>
      </w:r>
      <w:proofErr w:type="spellEnd"/>
      <w:r>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rsidP="002551F0">
      <w:pPr>
        <w:suppressAutoHyphens w:val="0"/>
        <w:ind w:left="709" w:hanging="709"/>
        <w:jc w:val="both"/>
        <w:rPr>
          <w:color w:val="000000"/>
          <w:sz w:val="16"/>
          <w:szCs w:val="16"/>
          <w:lang w:eastAsia="ru-RU"/>
        </w:rPr>
      </w:pPr>
      <w:r>
        <w:rPr>
          <w:sz w:val="16"/>
          <w:szCs w:val="16"/>
          <w:lang w:eastAsia="ru-RU"/>
        </w:rPr>
        <w:t xml:space="preserve">13.4. Установлено обеспечение исполнения Подрядчиком Контракта. Размер обеспечения исполнения Контракта - </w:t>
      </w:r>
      <w:r>
        <w:rPr>
          <w:sz w:val="16"/>
          <w:szCs w:val="16"/>
        </w:rPr>
        <w:t xml:space="preserve">464 406,95 руб. (Четыреста шестьдесят четыре тысячи четыреста шесть рублей 95 </w:t>
      </w:r>
      <w:r>
        <w:rPr>
          <w:bCs/>
          <w:color w:val="000000"/>
          <w:sz w:val="16"/>
          <w:szCs w:val="16"/>
          <w:lang w:eastAsia="ru-RU"/>
        </w:rPr>
        <w:t>копеек)</w:t>
      </w:r>
      <w:r>
        <w:rPr>
          <w:sz w:val="16"/>
          <w:szCs w:val="16"/>
          <w:lang w:eastAsia="ru-RU"/>
        </w:rPr>
        <w:t>.</w:t>
      </w:r>
      <w:r>
        <w:rPr>
          <w:b/>
          <w:sz w:val="16"/>
          <w:szCs w:val="16"/>
          <w:lang w:eastAsia="ru-RU"/>
        </w:rPr>
        <w:t xml:space="preserve"> </w:t>
      </w:r>
      <w:r>
        <w:rPr>
          <w:sz w:val="16"/>
          <w:szCs w:val="16"/>
          <w:lang w:eastAsia="ru-RU"/>
        </w:rPr>
        <w:t xml:space="preserve">               Перечисление денежных средств по реквизитам Заказчика: Получатель: УФК по Республике Карелия (Администрация Сортавальского поселения </w:t>
      </w:r>
      <w:proofErr w:type="gramStart"/>
      <w:r>
        <w:rPr>
          <w:sz w:val="16"/>
          <w:szCs w:val="16"/>
          <w:lang w:eastAsia="ru-RU"/>
        </w:rPr>
        <w:t>л</w:t>
      </w:r>
      <w:proofErr w:type="gramEnd"/>
      <w:r>
        <w:rPr>
          <w:sz w:val="16"/>
          <w:szCs w:val="16"/>
          <w:lang w:eastAsia="ru-RU"/>
        </w:rPr>
        <w:t>/с 05063002350). Расчетный счет 40302810100003000024 в Отделении-НБ Республики Карелия г. Петрозаводск,  БИК 048602001</w:t>
      </w:r>
      <w:r>
        <w:rPr>
          <w:color w:val="000000"/>
          <w:sz w:val="16"/>
          <w:szCs w:val="16"/>
          <w:lang w:eastAsia="ru-RU"/>
        </w:rPr>
        <w:t>.</w:t>
      </w:r>
    </w:p>
    <w:p w:rsidR="002551F0" w:rsidRDefault="002551F0" w:rsidP="002551F0">
      <w:pPr>
        <w:suppressAutoHyphens w:val="0"/>
        <w:ind w:left="709" w:hanging="709"/>
        <w:jc w:val="both"/>
        <w:rPr>
          <w:sz w:val="16"/>
          <w:szCs w:val="16"/>
          <w:lang w:eastAsia="ru-RU"/>
        </w:rPr>
      </w:pPr>
      <w:r>
        <w:rPr>
          <w:sz w:val="16"/>
          <w:szCs w:val="16"/>
        </w:rPr>
        <w:t>13.5.    В случае</w:t>
      </w:r>
      <w:proofErr w:type="gramStart"/>
      <w:r>
        <w:rPr>
          <w:sz w:val="16"/>
          <w:szCs w:val="16"/>
        </w:rPr>
        <w:t>,</w:t>
      </w:r>
      <w:proofErr w:type="gramEnd"/>
      <w:r>
        <w:rPr>
          <w:sz w:val="16"/>
          <w:szCs w:val="16"/>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Pr>
          <w:bCs/>
          <w:sz w:val="16"/>
          <w:szCs w:val="16"/>
        </w:rPr>
        <w:t>Закона №44-ФЗ.</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13.6.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rsidP="002551F0">
      <w:pPr>
        <w:suppressAutoHyphens w:val="0"/>
        <w:ind w:left="709" w:hanging="709"/>
        <w:jc w:val="both"/>
        <w:rPr>
          <w:sz w:val="16"/>
          <w:szCs w:val="16"/>
          <w:lang w:eastAsia="ru-RU"/>
        </w:rPr>
      </w:pPr>
      <w:r>
        <w:rPr>
          <w:sz w:val="16"/>
          <w:szCs w:val="16"/>
          <w:lang w:eastAsia="ru-RU"/>
        </w:rPr>
        <w:t>13.7. В случае</w:t>
      </w:r>
      <w:proofErr w:type="gramStart"/>
      <w:r>
        <w:rPr>
          <w:sz w:val="16"/>
          <w:szCs w:val="16"/>
          <w:lang w:eastAsia="ru-RU"/>
        </w:rPr>
        <w:t>,</w:t>
      </w:r>
      <w:proofErr w:type="gramEnd"/>
      <w:r>
        <w:rPr>
          <w:sz w:val="16"/>
          <w:szCs w:val="16"/>
          <w:lang w:eastAsia="ru-RU"/>
        </w:rPr>
        <w:t xml:space="preserve"> если Подрядчиком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Подрядчику после подписания сторонами актов форм №КС-2, №КС-3 в течение 5 (пяти)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 </w:t>
      </w:r>
    </w:p>
    <w:p w:rsidR="002551F0" w:rsidRDefault="002551F0" w:rsidP="002551F0">
      <w:pPr>
        <w:suppressAutoHyphens w:val="0"/>
        <w:jc w:val="both"/>
        <w:rPr>
          <w:sz w:val="16"/>
          <w:szCs w:val="16"/>
          <w:lang w:eastAsia="ru-RU"/>
        </w:rPr>
      </w:pPr>
    </w:p>
    <w:p w:rsidR="002551F0" w:rsidRDefault="002551F0" w:rsidP="002551F0">
      <w:pPr>
        <w:tabs>
          <w:tab w:val="left" w:pos="567"/>
          <w:tab w:val="left" w:pos="709"/>
        </w:tabs>
        <w:jc w:val="center"/>
        <w:rPr>
          <w:b/>
          <w:sz w:val="16"/>
          <w:szCs w:val="16"/>
        </w:rPr>
      </w:pPr>
      <w:r>
        <w:rPr>
          <w:b/>
          <w:sz w:val="16"/>
          <w:szCs w:val="16"/>
        </w:rPr>
        <w:t>Статья 14. Разрешение  споров</w:t>
      </w:r>
    </w:p>
    <w:p w:rsidR="002551F0" w:rsidRDefault="002551F0" w:rsidP="002551F0">
      <w:pPr>
        <w:widowControl w:val="0"/>
        <w:tabs>
          <w:tab w:val="left" w:pos="567"/>
          <w:tab w:val="left" w:pos="709"/>
        </w:tabs>
        <w:ind w:left="709" w:hanging="709"/>
        <w:jc w:val="both"/>
        <w:rPr>
          <w:sz w:val="16"/>
          <w:szCs w:val="16"/>
        </w:rPr>
      </w:pPr>
      <w:r>
        <w:rPr>
          <w:sz w:val="16"/>
          <w:szCs w:val="16"/>
        </w:rPr>
        <w:t xml:space="preserve">14.1. </w:t>
      </w:r>
      <w:r>
        <w:rPr>
          <w:sz w:val="16"/>
          <w:szCs w:val="16"/>
        </w:rPr>
        <w:tab/>
        <w:t xml:space="preserve"> 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2551F0" w:rsidRDefault="002551F0" w:rsidP="002551F0">
      <w:pPr>
        <w:widowControl w:val="0"/>
        <w:tabs>
          <w:tab w:val="left" w:pos="567"/>
          <w:tab w:val="left" w:pos="709"/>
        </w:tabs>
        <w:ind w:left="709" w:hanging="709"/>
        <w:jc w:val="both"/>
        <w:rPr>
          <w:sz w:val="16"/>
          <w:szCs w:val="16"/>
        </w:rPr>
      </w:pPr>
      <w:r>
        <w:rPr>
          <w:sz w:val="16"/>
          <w:szCs w:val="16"/>
        </w:rPr>
        <w:t xml:space="preserve">14.2. </w:t>
      </w:r>
      <w:r>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2551F0" w:rsidRDefault="002551F0" w:rsidP="002551F0">
      <w:pPr>
        <w:suppressAutoHyphens w:val="0"/>
        <w:jc w:val="both"/>
        <w:rPr>
          <w:rFonts w:eastAsia="Calibri"/>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Статья 15.  Особые условия</w:t>
      </w:r>
    </w:p>
    <w:p w:rsidR="002551F0" w:rsidRDefault="002551F0" w:rsidP="002551F0">
      <w:pPr>
        <w:suppressAutoHyphens w:val="0"/>
        <w:ind w:left="709" w:hanging="709"/>
        <w:jc w:val="both"/>
        <w:rPr>
          <w:rFonts w:eastAsia="Calibri"/>
          <w:sz w:val="16"/>
          <w:szCs w:val="16"/>
          <w:lang w:eastAsia="ru-RU"/>
        </w:rPr>
      </w:pPr>
      <w:r>
        <w:rPr>
          <w:rFonts w:eastAsia="Calibri"/>
          <w:sz w:val="16"/>
          <w:szCs w:val="16"/>
          <w:lang w:eastAsia="en-US"/>
        </w:rPr>
        <w:t xml:space="preserve">15.1. </w:t>
      </w:r>
      <w:r>
        <w:rPr>
          <w:rFonts w:eastAsia="Calibri"/>
          <w:sz w:val="16"/>
          <w:szCs w:val="16"/>
          <w:lang w:eastAsia="ru-RU"/>
        </w:rPr>
        <w:t xml:space="preserve">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2551F0" w:rsidRDefault="002551F0" w:rsidP="002551F0">
      <w:pPr>
        <w:suppressAutoHyphens w:val="0"/>
        <w:autoSpaceDE w:val="0"/>
        <w:autoSpaceDN w:val="0"/>
        <w:ind w:left="709" w:hanging="709"/>
        <w:jc w:val="both"/>
        <w:rPr>
          <w:spacing w:val="-1"/>
          <w:sz w:val="16"/>
          <w:szCs w:val="16"/>
          <w:lang w:eastAsia="ru-RU"/>
        </w:rPr>
      </w:pPr>
      <w:r>
        <w:rPr>
          <w:sz w:val="16"/>
          <w:szCs w:val="16"/>
          <w:lang w:eastAsia="ru-RU"/>
        </w:rPr>
        <w:t xml:space="preserve">15.2. </w:t>
      </w:r>
      <w:r>
        <w:rPr>
          <w:spacing w:val="-1"/>
          <w:sz w:val="16"/>
          <w:szCs w:val="16"/>
          <w:lang w:eastAsia="ru-RU"/>
        </w:rPr>
        <w:t xml:space="preserve">Стороны договариваются, что факсимильные копии документов в процессе изменения, исполнения данного </w:t>
      </w:r>
      <w:r>
        <w:rPr>
          <w:sz w:val="16"/>
          <w:szCs w:val="16"/>
          <w:lang w:eastAsia="ru-RU"/>
        </w:rPr>
        <w:t>Контракт</w:t>
      </w:r>
      <w:r>
        <w:rPr>
          <w:spacing w:val="-1"/>
          <w:sz w:val="16"/>
          <w:szCs w:val="16"/>
          <w:lang w:eastAsia="ru-RU"/>
        </w:rPr>
        <w:t>а имеют юридическую силу оригинала, при условии последующего направления Стороне оригинала документа, до момента его получения. С момента подписания оригинала факсимильные копии утрачивают юридическую силу.</w:t>
      </w:r>
    </w:p>
    <w:p w:rsidR="002551F0" w:rsidRDefault="002551F0" w:rsidP="002551F0">
      <w:pPr>
        <w:suppressAutoHyphens w:val="0"/>
        <w:autoSpaceDE w:val="0"/>
        <w:autoSpaceDN w:val="0"/>
        <w:ind w:left="709" w:hanging="709"/>
        <w:jc w:val="both"/>
        <w:rPr>
          <w:spacing w:val="-1"/>
          <w:sz w:val="16"/>
          <w:szCs w:val="16"/>
          <w:lang w:eastAsia="ru-RU"/>
        </w:rPr>
      </w:pPr>
      <w:r>
        <w:rPr>
          <w:spacing w:val="-1"/>
          <w:sz w:val="16"/>
          <w:szCs w:val="16"/>
          <w:lang w:eastAsia="ru-RU"/>
        </w:rPr>
        <w:t>15.3. Все уведомления и извещения, направленные Сторонами заказными почтовыми отправками, считаются полученными в день вручения.</w:t>
      </w:r>
    </w:p>
    <w:p w:rsidR="002551F0" w:rsidRDefault="002551F0" w:rsidP="002551F0">
      <w:pPr>
        <w:tabs>
          <w:tab w:val="left" w:pos="567"/>
          <w:tab w:val="left" w:pos="709"/>
        </w:tabs>
        <w:ind w:left="709" w:hanging="709"/>
        <w:jc w:val="both"/>
        <w:rPr>
          <w:sz w:val="16"/>
          <w:szCs w:val="16"/>
        </w:rPr>
      </w:pPr>
      <w:r>
        <w:rPr>
          <w:sz w:val="16"/>
          <w:szCs w:val="16"/>
        </w:rPr>
        <w:t>15.4.</w:t>
      </w:r>
      <w:r>
        <w:rPr>
          <w:sz w:val="16"/>
          <w:szCs w:val="16"/>
        </w:rPr>
        <w:tab/>
        <w:t>Сторона, изменившая юридический адрес и (или) реквизиты обязана поставить в известность другую Сторону.</w:t>
      </w:r>
    </w:p>
    <w:p w:rsidR="002551F0" w:rsidRDefault="002551F0" w:rsidP="002551F0">
      <w:pPr>
        <w:tabs>
          <w:tab w:val="left" w:pos="567"/>
          <w:tab w:val="left" w:pos="709"/>
        </w:tabs>
        <w:ind w:left="709" w:hanging="709"/>
        <w:jc w:val="both"/>
        <w:rPr>
          <w:sz w:val="16"/>
          <w:szCs w:val="16"/>
        </w:rPr>
      </w:pPr>
      <w:r>
        <w:rPr>
          <w:sz w:val="16"/>
          <w:szCs w:val="16"/>
        </w:rPr>
        <w:t>15.5.</w:t>
      </w:r>
      <w:r>
        <w:rPr>
          <w:sz w:val="16"/>
          <w:szCs w:val="16"/>
        </w:rPr>
        <w:tab/>
        <w:t>Изменение юридического адреса и (или) реквизитов оформляется в виде дополнительного соглашения к контракту.</w:t>
      </w:r>
    </w:p>
    <w:p w:rsidR="002551F0" w:rsidRDefault="002551F0" w:rsidP="002551F0">
      <w:pPr>
        <w:tabs>
          <w:tab w:val="left" w:pos="567"/>
          <w:tab w:val="left" w:pos="709"/>
        </w:tabs>
        <w:ind w:left="709" w:hanging="709"/>
        <w:jc w:val="both"/>
        <w:rPr>
          <w:sz w:val="16"/>
          <w:szCs w:val="16"/>
        </w:rPr>
      </w:pPr>
      <w:r>
        <w:rPr>
          <w:sz w:val="16"/>
          <w:szCs w:val="16"/>
        </w:rPr>
        <w:t>15.6.</w:t>
      </w:r>
      <w:r>
        <w:rPr>
          <w:sz w:val="16"/>
          <w:szCs w:val="16"/>
        </w:rPr>
        <w:tab/>
        <w:t>Ответственность за несвоевременное или неадресное перечисление средств, возникшее из-за причин, изложенных в п. 15.</w:t>
      </w:r>
      <w:r w:rsidR="001A296B">
        <w:rPr>
          <w:sz w:val="16"/>
          <w:szCs w:val="16"/>
        </w:rPr>
        <w:t>4</w:t>
      </w:r>
      <w:r>
        <w:rPr>
          <w:sz w:val="16"/>
          <w:szCs w:val="16"/>
        </w:rPr>
        <w:t>. контракта, целиком возлагается на виновную Сторону.</w:t>
      </w:r>
    </w:p>
    <w:p w:rsidR="002551F0" w:rsidRDefault="002551F0" w:rsidP="002551F0">
      <w:pPr>
        <w:suppressAutoHyphens w:val="0"/>
        <w:ind w:left="709" w:hanging="709"/>
        <w:jc w:val="both"/>
        <w:rPr>
          <w:rFonts w:eastAsia="Calibri"/>
          <w:sz w:val="16"/>
          <w:szCs w:val="16"/>
          <w:lang w:eastAsia="en-US"/>
        </w:rPr>
      </w:pPr>
      <w:r>
        <w:rPr>
          <w:rFonts w:eastAsia="Calibri"/>
          <w:sz w:val="16"/>
          <w:szCs w:val="16"/>
          <w:lang w:eastAsia="en-US"/>
        </w:rPr>
        <w:t>15.7.</w:t>
      </w:r>
      <w:r>
        <w:rPr>
          <w:rFonts w:eastAsia="Calibri"/>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Статья 16.  Приложения</w:t>
      </w:r>
    </w:p>
    <w:p w:rsidR="002551F0" w:rsidRDefault="002551F0" w:rsidP="002551F0">
      <w:pPr>
        <w:widowControl w:val="0"/>
        <w:tabs>
          <w:tab w:val="left" w:pos="567"/>
        </w:tabs>
        <w:suppressAutoHyphens w:val="0"/>
        <w:ind w:left="709" w:hanging="709"/>
        <w:jc w:val="both"/>
        <w:rPr>
          <w:sz w:val="16"/>
          <w:szCs w:val="16"/>
          <w:lang w:eastAsia="ru-RU"/>
        </w:rPr>
      </w:pPr>
      <w:r>
        <w:rPr>
          <w:sz w:val="16"/>
          <w:szCs w:val="16"/>
          <w:lang w:eastAsia="ru-RU"/>
        </w:rPr>
        <w:t>16.1.</w:t>
      </w:r>
      <w:r>
        <w:rPr>
          <w:sz w:val="16"/>
          <w:szCs w:val="16"/>
          <w:lang w:eastAsia="ru-RU"/>
        </w:rPr>
        <w:tab/>
        <w:t>Документы, являющиеся обязательным приложением к настоящему Контракту:</w:t>
      </w:r>
    </w:p>
    <w:p w:rsidR="002551F0" w:rsidRDefault="002551F0" w:rsidP="002551F0">
      <w:pPr>
        <w:suppressAutoHyphens w:val="0"/>
        <w:ind w:left="709" w:hanging="709"/>
        <w:jc w:val="both"/>
        <w:rPr>
          <w:sz w:val="16"/>
          <w:szCs w:val="16"/>
          <w:lang w:eastAsia="ru-RU"/>
        </w:rPr>
      </w:pPr>
      <w:r>
        <w:rPr>
          <w:sz w:val="16"/>
          <w:szCs w:val="16"/>
          <w:lang w:eastAsia="ru-RU"/>
        </w:rPr>
        <w:t xml:space="preserve">          Приложение №1 - Техническое задание (прилагается из документации</w:t>
      </w:r>
      <w:r>
        <w:rPr>
          <w:i/>
          <w:sz w:val="16"/>
          <w:szCs w:val="16"/>
          <w:lang w:eastAsia="ru-RU"/>
        </w:rPr>
        <w:t>);</w:t>
      </w:r>
    </w:p>
    <w:p w:rsidR="002551F0" w:rsidRDefault="002551F0" w:rsidP="002551F0">
      <w:pPr>
        <w:tabs>
          <w:tab w:val="left" w:pos="567"/>
        </w:tabs>
        <w:suppressAutoHyphens w:val="0"/>
        <w:ind w:left="709" w:hanging="709"/>
        <w:jc w:val="both"/>
        <w:rPr>
          <w:rFonts w:eastAsia="Calibri"/>
          <w:i/>
          <w:sz w:val="16"/>
          <w:szCs w:val="16"/>
          <w:lang w:eastAsia="en-US"/>
        </w:rPr>
      </w:pPr>
      <w:r>
        <w:rPr>
          <w:sz w:val="16"/>
          <w:szCs w:val="16"/>
          <w:lang w:eastAsia="ru-RU"/>
        </w:rPr>
        <w:t xml:space="preserve">          Приложение №2 - Локальная смета;</w:t>
      </w:r>
    </w:p>
    <w:p w:rsidR="002551F0" w:rsidRDefault="002551F0" w:rsidP="002551F0">
      <w:pPr>
        <w:tabs>
          <w:tab w:val="left" w:pos="567"/>
          <w:tab w:val="left" w:pos="2552"/>
        </w:tabs>
        <w:suppressAutoHyphens w:val="0"/>
        <w:ind w:left="709" w:hanging="709"/>
        <w:jc w:val="both"/>
        <w:rPr>
          <w:rFonts w:eastAsia="Calibri"/>
          <w:sz w:val="16"/>
          <w:szCs w:val="16"/>
          <w:lang w:eastAsia="en-US"/>
        </w:rPr>
      </w:pPr>
      <w:bookmarkStart w:id="17" w:name="OLE_LINK76"/>
      <w:r>
        <w:rPr>
          <w:sz w:val="16"/>
          <w:szCs w:val="16"/>
          <w:lang w:eastAsia="ru-RU"/>
        </w:rPr>
        <w:t xml:space="preserve">          Приложение №3 - Календарный график </w:t>
      </w:r>
      <w:bookmarkEnd w:id="17"/>
      <w:r>
        <w:rPr>
          <w:sz w:val="16"/>
          <w:szCs w:val="16"/>
          <w:lang w:eastAsia="ru-RU"/>
        </w:rPr>
        <w:t>производства работ</w:t>
      </w:r>
      <w:r>
        <w:rPr>
          <w:rFonts w:eastAsia="Calibri"/>
          <w:i/>
          <w:sz w:val="16"/>
          <w:szCs w:val="16"/>
          <w:lang w:eastAsia="en-US"/>
        </w:rPr>
        <w:t xml:space="preserve"> </w:t>
      </w:r>
      <w:r>
        <w:rPr>
          <w:rFonts w:eastAsia="Calibri"/>
          <w:sz w:val="16"/>
          <w:szCs w:val="16"/>
          <w:lang w:eastAsia="en-US"/>
        </w:rPr>
        <w:t>(предоставляется Подрядчиком);</w:t>
      </w:r>
    </w:p>
    <w:p w:rsidR="002551F0" w:rsidRDefault="002551F0" w:rsidP="002551F0">
      <w:pPr>
        <w:suppressAutoHyphens w:val="0"/>
        <w:ind w:left="709" w:hanging="709"/>
        <w:jc w:val="both"/>
        <w:rPr>
          <w:sz w:val="16"/>
          <w:szCs w:val="16"/>
          <w:lang w:eastAsia="ru-RU"/>
        </w:rPr>
      </w:pPr>
      <w:r>
        <w:rPr>
          <w:sz w:val="16"/>
          <w:szCs w:val="16"/>
          <w:lang w:eastAsia="ru-RU"/>
        </w:rPr>
        <w:t xml:space="preserve">           Приложение №4 - Протокол согласования контрактной цены (составляется Заказчиком до подписания Контракта).</w:t>
      </w:r>
    </w:p>
    <w:p w:rsidR="002551F0" w:rsidRDefault="002551F0" w:rsidP="002551F0">
      <w:pPr>
        <w:suppressAutoHyphens w:val="0"/>
        <w:jc w:val="center"/>
        <w:rPr>
          <w:rFonts w:eastAsia="Calibri"/>
          <w:b/>
          <w:sz w:val="16"/>
          <w:szCs w:val="16"/>
          <w:lang w:eastAsia="en-US"/>
        </w:rPr>
      </w:pPr>
    </w:p>
    <w:p w:rsidR="002551F0" w:rsidRDefault="002551F0" w:rsidP="002551F0">
      <w:pPr>
        <w:widowControl w:val="0"/>
        <w:suppressAutoHyphens w:val="0"/>
        <w:jc w:val="center"/>
        <w:rPr>
          <w:b/>
          <w:sz w:val="16"/>
          <w:szCs w:val="16"/>
          <w:lang w:eastAsia="ru-RU"/>
        </w:rPr>
      </w:pP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w:t>
      </w:r>
    </w:p>
    <w:p w:rsidR="002551F0" w:rsidRDefault="002551F0" w:rsidP="002551F0">
      <w:pPr>
        <w:tabs>
          <w:tab w:val="left" w:pos="567"/>
          <w:tab w:val="left" w:pos="709"/>
        </w:tabs>
        <w:jc w:val="center"/>
        <w:rPr>
          <w:b/>
          <w:sz w:val="16"/>
          <w:szCs w:val="16"/>
        </w:rPr>
      </w:pPr>
      <w:r>
        <w:rPr>
          <w:b/>
          <w:sz w:val="16"/>
          <w:szCs w:val="16"/>
        </w:rPr>
        <w:t>Статья</w:t>
      </w:r>
      <w:r>
        <w:rPr>
          <w:b/>
          <w:caps/>
          <w:sz w:val="16"/>
          <w:szCs w:val="16"/>
        </w:rPr>
        <w:t xml:space="preserve"> 17. </w:t>
      </w:r>
      <w:r>
        <w:rPr>
          <w:b/>
          <w:sz w:val="16"/>
          <w:szCs w:val="16"/>
        </w:rPr>
        <w:t>Адреса и банковские реквизиты и подписи Сторон</w:t>
      </w:r>
    </w:p>
    <w:tbl>
      <w:tblPr>
        <w:tblW w:w="10450" w:type="dxa"/>
        <w:tblInd w:w="108" w:type="dxa"/>
        <w:tblLook w:val="01E0" w:firstRow="1" w:lastRow="1" w:firstColumn="1" w:lastColumn="1" w:noHBand="0" w:noVBand="0"/>
      </w:tblPr>
      <w:tblGrid>
        <w:gridCol w:w="4962"/>
        <w:gridCol w:w="5488"/>
      </w:tblGrid>
      <w:tr w:rsidR="002551F0" w:rsidTr="002551F0">
        <w:tc>
          <w:tcPr>
            <w:tcW w:w="4962" w:type="dxa"/>
          </w:tcPr>
          <w:p w:rsidR="002551F0" w:rsidRDefault="002551F0">
            <w:pPr>
              <w:widowControl w:val="0"/>
              <w:suppressAutoHyphens w:val="0"/>
              <w:jc w:val="center"/>
              <w:rPr>
                <w:b/>
                <w:color w:val="000000"/>
                <w:spacing w:val="-5"/>
                <w:sz w:val="16"/>
                <w:szCs w:val="16"/>
                <w:lang w:eastAsia="ru-RU"/>
              </w:rPr>
            </w:pPr>
            <w:r>
              <w:rPr>
                <w:b/>
                <w:color w:val="000000"/>
                <w:spacing w:val="-5"/>
                <w:sz w:val="16"/>
                <w:szCs w:val="16"/>
                <w:lang w:eastAsia="ru-RU"/>
              </w:rPr>
              <w:t>Заказчик:</w:t>
            </w:r>
          </w:p>
          <w:p w:rsidR="002551F0" w:rsidRDefault="002551F0">
            <w:pPr>
              <w:widowControl w:val="0"/>
              <w:suppressAutoHyphens w:val="0"/>
              <w:jc w:val="center"/>
              <w:rPr>
                <w:b/>
                <w:sz w:val="16"/>
                <w:szCs w:val="16"/>
                <w:lang w:eastAsia="ru-RU"/>
              </w:rPr>
            </w:pPr>
            <w:r>
              <w:rPr>
                <w:b/>
                <w:sz w:val="16"/>
                <w:szCs w:val="16"/>
                <w:lang w:eastAsia="ru-RU"/>
              </w:rPr>
              <w:t>Администрация муниципального образования «Сортавальское городское поселение»</w:t>
            </w:r>
          </w:p>
          <w:p w:rsidR="002551F0" w:rsidRDefault="002551F0">
            <w:pPr>
              <w:suppressAutoHyphens w:val="0"/>
              <w:jc w:val="both"/>
              <w:rPr>
                <w:color w:val="000000"/>
                <w:sz w:val="16"/>
                <w:szCs w:val="16"/>
                <w:lang w:eastAsia="ru-RU"/>
              </w:rPr>
            </w:pPr>
            <w:r>
              <w:rPr>
                <w:color w:val="000000"/>
                <w:sz w:val="16"/>
                <w:szCs w:val="16"/>
                <w:lang w:eastAsia="ru-RU"/>
              </w:rPr>
              <w:t>Юридический адрес: 186790, Республика Карелия, г. Сортавала, ул. Кирова, 11</w:t>
            </w:r>
          </w:p>
          <w:p w:rsidR="002551F0" w:rsidRDefault="002551F0">
            <w:pPr>
              <w:suppressAutoHyphens w:val="0"/>
              <w:jc w:val="both"/>
              <w:rPr>
                <w:color w:val="000000"/>
                <w:sz w:val="16"/>
                <w:szCs w:val="16"/>
                <w:lang w:eastAsia="ru-RU"/>
              </w:rPr>
            </w:pPr>
            <w:r>
              <w:rPr>
                <w:color w:val="000000"/>
                <w:sz w:val="16"/>
                <w:szCs w:val="16"/>
                <w:lang w:eastAsia="ru-RU"/>
              </w:rPr>
              <w:t xml:space="preserve">Почтовый адрес: 186790, Республика Карелия, г. Сортавала, ул. </w:t>
            </w:r>
            <w:proofErr w:type="spellStart"/>
            <w:r>
              <w:rPr>
                <w:color w:val="000000"/>
                <w:sz w:val="16"/>
                <w:szCs w:val="16"/>
                <w:lang w:eastAsia="ru-RU"/>
              </w:rPr>
              <w:t>Вяйнемяйнена</w:t>
            </w:r>
            <w:proofErr w:type="spellEnd"/>
            <w:r>
              <w:rPr>
                <w:color w:val="000000"/>
                <w:sz w:val="16"/>
                <w:szCs w:val="16"/>
                <w:lang w:eastAsia="ru-RU"/>
              </w:rPr>
              <w:t xml:space="preserve">, 6. ИНН 1007014597, КПП 100701001, ОГРН 1051002036887, ОКПО 79591607, ОКТМО 86610101, ОКОГУ 32400, </w:t>
            </w:r>
            <w:proofErr w:type="gramStart"/>
            <w:r>
              <w:rPr>
                <w:color w:val="000000"/>
                <w:sz w:val="16"/>
                <w:szCs w:val="16"/>
                <w:lang w:eastAsia="ru-RU"/>
              </w:rPr>
              <w:t>Р</w:t>
            </w:r>
            <w:proofErr w:type="gramEnd"/>
            <w:r>
              <w:rPr>
                <w:color w:val="000000"/>
                <w:sz w:val="16"/>
                <w:szCs w:val="16"/>
                <w:lang w:eastAsia="ru-RU"/>
              </w:rPr>
              <w:t>/</w:t>
            </w:r>
            <w:proofErr w:type="spellStart"/>
            <w:r>
              <w:rPr>
                <w:color w:val="000000"/>
                <w:sz w:val="16"/>
                <w:szCs w:val="16"/>
                <w:lang w:eastAsia="ru-RU"/>
              </w:rPr>
              <w:t>сч</w:t>
            </w:r>
            <w:proofErr w:type="spellEnd"/>
            <w:r>
              <w:rPr>
                <w:color w:val="000000"/>
                <w:sz w:val="16"/>
                <w:szCs w:val="16"/>
                <w:lang w:eastAsia="ru-RU"/>
              </w:rPr>
              <w:t xml:space="preserve"> 40204810200000000122 в Отделении-НБ Республика Карелия  г. Петрозаводск, БИК 048602001, тел./факс (81430) 4-82-01, 4-82-00.</w:t>
            </w:r>
          </w:p>
          <w:p w:rsidR="002551F0" w:rsidRDefault="002551F0">
            <w:pPr>
              <w:widowControl w:val="0"/>
              <w:suppressAutoHyphens w:val="0"/>
              <w:rPr>
                <w:b/>
                <w:color w:val="000000"/>
                <w:spacing w:val="-5"/>
                <w:sz w:val="16"/>
                <w:szCs w:val="16"/>
                <w:lang w:eastAsia="ru-RU"/>
              </w:rPr>
            </w:pPr>
          </w:p>
          <w:p w:rsidR="002551F0" w:rsidRDefault="002551F0">
            <w:pPr>
              <w:widowControl w:val="0"/>
              <w:suppressAutoHyphens w:val="0"/>
              <w:rPr>
                <w:bCs/>
                <w:sz w:val="16"/>
                <w:szCs w:val="16"/>
                <w:lang w:eastAsia="ru-RU"/>
              </w:rPr>
            </w:pPr>
            <w:r>
              <w:rPr>
                <w:bCs/>
                <w:sz w:val="16"/>
                <w:szCs w:val="16"/>
                <w:lang w:eastAsia="ru-RU"/>
              </w:rPr>
              <w:t xml:space="preserve">Глава </w:t>
            </w:r>
            <w:proofErr w:type="gramStart"/>
            <w:r>
              <w:rPr>
                <w:bCs/>
                <w:sz w:val="16"/>
                <w:szCs w:val="16"/>
                <w:lang w:eastAsia="ru-RU"/>
              </w:rPr>
              <w:t>Сортавальского</w:t>
            </w:r>
            <w:proofErr w:type="gramEnd"/>
          </w:p>
          <w:p w:rsidR="002551F0" w:rsidRDefault="002551F0">
            <w:pPr>
              <w:widowControl w:val="0"/>
              <w:suppressAutoHyphens w:val="0"/>
              <w:rPr>
                <w:bCs/>
                <w:sz w:val="16"/>
                <w:szCs w:val="16"/>
                <w:lang w:eastAsia="ru-RU"/>
              </w:rPr>
            </w:pPr>
            <w:r>
              <w:rPr>
                <w:bCs/>
                <w:sz w:val="16"/>
                <w:szCs w:val="16"/>
                <w:lang w:eastAsia="ru-RU"/>
              </w:rPr>
              <w:t xml:space="preserve">городского поселения                  С.В. </w:t>
            </w:r>
            <w:proofErr w:type="spellStart"/>
            <w:r>
              <w:rPr>
                <w:bCs/>
                <w:sz w:val="16"/>
                <w:szCs w:val="16"/>
                <w:lang w:eastAsia="ru-RU"/>
              </w:rPr>
              <w:t>Крупин</w:t>
            </w:r>
            <w:proofErr w:type="spellEnd"/>
          </w:p>
          <w:p w:rsidR="002551F0" w:rsidRDefault="002551F0">
            <w:pPr>
              <w:widowControl w:val="0"/>
              <w:suppressAutoHyphens w:val="0"/>
              <w:rPr>
                <w:b/>
                <w:bCs/>
                <w:sz w:val="16"/>
                <w:szCs w:val="16"/>
                <w:lang w:eastAsia="ru-RU"/>
              </w:rPr>
            </w:pPr>
            <w:r>
              <w:rPr>
                <w:b/>
                <w:bCs/>
                <w:sz w:val="16"/>
                <w:szCs w:val="16"/>
                <w:lang w:eastAsia="ru-RU"/>
              </w:rPr>
              <w:t xml:space="preserve"> «____»_________________ 2019 г.     </w:t>
            </w:r>
          </w:p>
          <w:p w:rsidR="002551F0" w:rsidRDefault="002551F0">
            <w:pPr>
              <w:widowControl w:val="0"/>
              <w:suppressAutoHyphens w:val="0"/>
              <w:rPr>
                <w:b/>
                <w:bCs/>
                <w:sz w:val="16"/>
                <w:szCs w:val="16"/>
                <w:lang w:eastAsia="ru-RU"/>
              </w:rPr>
            </w:pPr>
            <w:r>
              <w:rPr>
                <w:b/>
                <w:bCs/>
                <w:sz w:val="16"/>
                <w:szCs w:val="16"/>
                <w:lang w:eastAsia="ru-RU"/>
              </w:rPr>
              <w:t xml:space="preserve">          М.П.</w:t>
            </w:r>
          </w:p>
          <w:p w:rsidR="002551F0" w:rsidRDefault="002551F0">
            <w:pPr>
              <w:widowControl w:val="0"/>
              <w:suppressAutoHyphens w:val="0"/>
              <w:rPr>
                <w:b/>
                <w:bCs/>
                <w:sz w:val="16"/>
                <w:szCs w:val="16"/>
                <w:lang w:eastAsia="ru-RU"/>
              </w:rPr>
            </w:pPr>
          </w:p>
        </w:tc>
        <w:tc>
          <w:tcPr>
            <w:tcW w:w="5488" w:type="dxa"/>
          </w:tcPr>
          <w:p w:rsidR="002551F0" w:rsidRDefault="002551F0">
            <w:pPr>
              <w:widowControl w:val="0"/>
              <w:suppressAutoHyphens w:val="0"/>
              <w:jc w:val="center"/>
              <w:rPr>
                <w:b/>
                <w:color w:val="000000"/>
                <w:spacing w:val="-5"/>
                <w:sz w:val="16"/>
                <w:szCs w:val="16"/>
                <w:lang w:eastAsia="ru-RU"/>
              </w:rPr>
            </w:pPr>
            <w:r>
              <w:rPr>
                <w:b/>
                <w:color w:val="000000"/>
                <w:spacing w:val="-5"/>
                <w:sz w:val="16"/>
                <w:szCs w:val="16"/>
                <w:lang w:eastAsia="ru-RU"/>
              </w:rPr>
              <w:t>Подрядчик:</w:t>
            </w:r>
          </w:p>
          <w:p w:rsidR="002551F0" w:rsidRDefault="002551F0">
            <w:pPr>
              <w:widowControl w:val="0"/>
              <w:suppressAutoHyphens w:val="0"/>
              <w:rPr>
                <w:bCs/>
                <w:sz w:val="16"/>
                <w:szCs w:val="16"/>
                <w:lang w:eastAsia="ru-RU"/>
              </w:rPr>
            </w:pPr>
            <w:r>
              <w:rPr>
                <w:bCs/>
                <w:sz w:val="16"/>
                <w:szCs w:val="16"/>
                <w:lang w:eastAsia="ru-RU"/>
              </w:rPr>
              <w:t xml:space="preserve">(наименование, адреса, телефоны, </w:t>
            </w:r>
            <w:r>
              <w:rPr>
                <w:bCs/>
                <w:sz w:val="16"/>
                <w:szCs w:val="16"/>
                <w:lang w:val="en-US" w:eastAsia="ru-RU"/>
              </w:rPr>
              <w:t>e</w:t>
            </w:r>
            <w:r>
              <w:rPr>
                <w:bCs/>
                <w:sz w:val="16"/>
                <w:szCs w:val="16"/>
                <w:lang w:eastAsia="ru-RU"/>
              </w:rPr>
              <w:t>-</w:t>
            </w:r>
            <w:r>
              <w:rPr>
                <w:bCs/>
                <w:sz w:val="16"/>
                <w:szCs w:val="16"/>
                <w:lang w:val="en-US" w:eastAsia="ru-RU"/>
              </w:rPr>
              <w:t>mail</w:t>
            </w:r>
            <w:r>
              <w:rPr>
                <w:bCs/>
                <w:sz w:val="16"/>
                <w:szCs w:val="16"/>
                <w:lang w:eastAsia="ru-RU"/>
              </w:rPr>
              <w:t>, реквизиты)</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r>
              <w:rPr>
                <w:b/>
                <w:bCs/>
                <w:sz w:val="16"/>
                <w:szCs w:val="16"/>
                <w:lang w:eastAsia="ru-RU"/>
              </w:rPr>
              <w:t xml:space="preserve">          </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r>
              <w:rPr>
                <w:b/>
                <w:bCs/>
                <w:sz w:val="16"/>
                <w:szCs w:val="16"/>
                <w:lang w:eastAsia="ru-RU"/>
              </w:rPr>
              <w:t xml:space="preserve"> «____»_________________ 2019 г.</w:t>
            </w:r>
          </w:p>
          <w:p w:rsidR="002551F0" w:rsidRDefault="002551F0">
            <w:pPr>
              <w:widowControl w:val="0"/>
              <w:suppressAutoHyphens w:val="0"/>
              <w:rPr>
                <w:b/>
                <w:bCs/>
                <w:sz w:val="16"/>
                <w:szCs w:val="16"/>
                <w:lang w:eastAsia="ru-RU"/>
              </w:rPr>
            </w:pPr>
            <w:r>
              <w:rPr>
                <w:b/>
                <w:bCs/>
                <w:sz w:val="16"/>
                <w:szCs w:val="16"/>
                <w:lang w:eastAsia="ru-RU"/>
              </w:rPr>
              <w:t xml:space="preserve">                  М.П. </w:t>
            </w:r>
            <w:r>
              <w:rPr>
                <w:bCs/>
                <w:i/>
                <w:sz w:val="16"/>
                <w:szCs w:val="16"/>
                <w:lang w:eastAsia="ru-RU"/>
              </w:rPr>
              <w:t>(для юридических лиц)</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tc>
      </w:tr>
    </w:tbl>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Приложение №1</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 xml:space="preserve">к  Муниципальному контракту № ___ </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от «___» _____________ 2019 г.</w:t>
      </w:r>
    </w:p>
    <w:p w:rsidR="002551F0" w:rsidRDefault="002551F0" w:rsidP="002551F0">
      <w:pPr>
        <w:suppressAutoHyphens w:val="0"/>
        <w:jc w:val="center"/>
        <w:rPr>
          <w:rFonts w:eastAsia="Calibri"/>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jc w:val="center"/>
        <w:rPr>
          <w:b/>
          <w:sz w:val="16"/>
          <w:szCs w:val="16"/>
        </w:rPr>
      </w:pPr>
      <w:r>
        <w:rPr>
          <w:b/>
          <w:sz w:val="16"/>
          <w:szCs w:val="16"/>
        </w:rPr>
        <w:t>ТЕХНИЧЕСКОЕ ЗАДАНИЕ</w:t>
      </w:r>
    </w:p>
    <w:p w:rsidR="002551F0" w:rsidRDefault="002551F0" w:rsidP="002551F0">
      <w:pPr>
        <w:jc w:val="center"/>
        <w:rPr>
          <w:i/>
          <w:sz w:val="16"/>
          <w:szCs w:val="16"/>
        </w:rPr>
      </w:pPr>
      <w:r>
        <w:rPr>
          <w:i/>
          <w:sz w:val="16"/>
          <w:szCs w:val="16"/>
        </w:rPr>
        <w:t>(техническое задание из документации об аукционе)</w:t>
      </w:r>
    </w:p>
    <w:p w:rsidR="002551F0" w:rsidRDefault="002551F0" w:rsidP="002551F0">
      <w:pPr>
        <w:jc w:val="center"/>
        <w:rPr>
          <w:sz w:val="16"/>
          <w:szCs w:val="16"/>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Приложение №2</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 xml:space="preserve">к  Муниципальному контракту № ___ </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от «___» _____________ 2019 г.</w:t>
      </w: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i/>
          <w:sz w:val="16"/>
          <w:szCs w:val="16"/>
          <w:lang w:eastAsia="en-US"/>
        </w:rPr>
      </w:pPr>
      <w:r>
        <w:rPr>
          <w:rFonts w:eastAsia="Calibri"/>
          <w:i/>
          <w:sz w:val="16"/>
          <w:szCs w:val="16"/>
          <w:lang w:eastAsia="en-US"/>
        </w:rPr>
        <w:t xml:space="preserve">Локальная смета </w:t>
      </w:r>
    </w:p>
    <w:p w:rsidR="002551F0" w:rsidRDefault="002551F0" w:rsidP="002551F0">
      <w:pPr>
        <w:pStyle w:val="ConsPlusNormal0"/>
        <w:tabs>
          <w:tab w:val="left" w:pos="567"/>
        </w:tabs>
        <w:ind w:firstLine="0"/>
        <w:jc w:val="both"/>
        <w:rPr>
          <w:rFonts w:ascii="Times New Roman" w:eastAsia="Calibri" w:hAnsi="Times New Roman" w:cs="Times New Roman"/>
          <w:i/>
          <w:sz w:val="16"/>
          <w:szCs w:val="16"/>
          <w:lang w:eastAsia="en-US"/>
        </w:rPr>
      </w:pPr>
    </w:p>
    <w:p w:rsidR="002551F0" w:rsidRDefault="002551F0" w:rsidP="002551F0">
      <w:pPr>
        <w:pStyle w:val="ConsPlusNormal0"/>
        <w:tabs>
          <w:tab w:val="left" w:pos="567"/>
        </w:tabs>
        <w:ind w:firstLine="0"/>
        <w:jc w:val="both"/>
        <w:rPr>
          <w:rFonts w:ascii="Times New Roman" w:eastAsia="Times New Roman" w:hAnsi="Times New Roman" w:cs="Times New Roman"/>
          <w:spacing w:val="-5"/>
          <w:sz w:val="16"/>
          <w:szCs w:val="16"/>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both"/>
        <w:rPr>
          <w:rFonts w:eastAsia="Calibri"/>
          <w:sz w:val="16"/>
          <w:szCs w:val="16"/>
          <w:lang w:eastAsia="en-US"/>
        </w:rPr>
      </w:pPr>
    </w:p>
    <w:p w:rsidR="002551F0" w:rsidRDefault="002551F0" w:rsidP="002551F0">
      <w:pPr>
        <w:tabs>
          <w:tab w:val="left" w:pos="2552"/>
        </w:tabs>
        <w:suppressAutoHyphens w:val="0"/>
        <w:jc w:val="both"/>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w:t>
      </w:r>
    </w:p>
    <w:p w:rsidR="002551F0" w:rsidRDefault="002551F0" w:rsidP="002551F0">
      <w:pPr>
        <w:tabs>
          <w:tab w:val="left" w:pos="2552"/>
        </w:tabs>
        <w:suppressAutoHyphens w:val="0"/>
        <w:jc w:val="both"/>
        <w:rPr>
          <w:sz w:val="16"/>
          <w:szCs w:val="16"/>
          <w:lang w:eastAsia="ru-RU"/>
        </w:rPr>
      </w:pPr>
    </w:p>
    <w:p w:rsidR="002551F0" w:rsidRDefault="002551F0" w:rsidP="002551F0">
      <w:pPr>
        <w:tabs>
          <w:tab w:val="left" w:pos="2552"/>
        </w:tabs>
        <w:suppressAutoHyphens w:val="0"/>
        <w:jc w:val="right"/>
        <w:rPr>
          <w:sz w:val="16"/>
          <w:szCs w:val="16"/>
          <w:lang w:eastAsia="ru-RU"/>
        </w:rPr>
      </w:pPr>
      <w:r>
        <w:rPr>
          <w:sz w:val="16"/>
          <w:szCs w:val="16"/>
          <w:lang w:eastAsia="ru-RU"/>
        </w:rPr>
        <w:t xml:space="preserve">                                                                                                                                                                                        </w:t>
      </w: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r>
        <w:rPr>
          <w:sz w:val="16"/>
          <w:szCs w:val="16"/>
          <w:lang w:eastAsia="ru-RU"/>
        </w:rPr>
        <w:t>Приложение №3</w:t>
      </w:r>
    </w:p>
    <w:p w:rsidR="002551F0" w:rsidRDefault="002551F0" w:rsidP="002551F0">
      <w:pPr>
        <w:tabs>
          <w:tab w:val="left" w:pos="2552"/>
        </w:tabs>
        <w:suppressAutoHyphens w:val="0"/>
        <w:jc w:val="right"/>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к  Муниципальному контракту № ___ </w:t>
      </w:r>
    </w:p>
    <w:p w:rsidR="002551F0" w:rsidRDefault="002551F0" w:rsidP="002551F0">
      <w:pPr>
        <w:tabs>
          <w:tab w:val="left" w:pos="2552"/>
        </w:tabs>
        <w:suppressAutoHyphens w:val="0"/>
        <w:jc w:val="right"/>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от «___» _____________ 2019 г.</w:t>
      </w:r>
    </w:p>
    <w:p w:rsidR="002551F0" w:rsidRDefault="002551F0" w:rsidP="002551F0">
      <w:pPr>
        <w:tabs>
          <w:tab w:val="left" w:pos="2552"/>
        </w:tabs>
        <w:suppressAutoHyphens w:val="0"/>
        <w:jc w:val="both"/>
        <w:rPr>
          <w:sz w:val="16"/>
          <w:szCs w:val="16"/>
          <w:lang w:eastAsia="ru-RU"/>
        </w:rPr>
      </w:pPr>
    </w:p>
    <w:p w:rsidR="002551F0" w:rsidRDefault="002551F0" w:rsidP="002551F0">
      <w:pPr>
        <w:tabs>
          <w:tab w:val="left" w:pos="2552"/>
        </w:tabs>
        <w:suppressAutoHyphens w:val="0"/>
        <w:jc w:val="center"/>
        <w:rPr>
          <w:rFonts w:eastAsia="Calibri"/>
          <w:i/>
          <w:sz w:val="16"/>
          <w:szCs w:val="16"/>
          <w:lang w:eastAsia="en-US"/>
        </w:rPr>
      </w:pPr>
    </w:p>
    <w:p w:rsidR="002551F0" w:rsidRDefault="002551F0" w:rsidP="002551F0">
      <w:pPr>
        <w:suppressAutoHyphens w:val="0"/>
        <w:ind w:right="-234"/>
        <w:jc w:val="center"/>
        <w:rPr>
          <w:b/>
          <w:sz w:val="16"/>
          <w:szCs w:val="16"/>
          <w:lang w:eastAsia="ru-RU"/>
        </w:rPr>
      </w:pPr>
    </w:p>
    <w:p w:rsidR="002551F0" w:rsidRDefault="002551F0" w:rsidP="002551F0">
      <w:pPr>
        <w:suppressAutoHyphens w:val="0"/>
        <w:ind w:right="-234"/>
        <w:jc w:val="center"/>
        <w:rPr>
          <w:b/>
          <w:sz w:val="16"/>
          <w:szCs w:val="16"/>
          <w:lang w:eastAsia="ru-RU"/>
        </w:rPr>
      </w:pPr>
      <w:r>
        <w:rPr>
          <w:b/>
          <w:sz w:val="16"/>
          <w:szCs w:val="16"/>
          <w:lang w:eastAsia="ru-RU"/>
        </w:rPr>
        <w:t xml:space="preserve">Протокол </w:t>
      </w:r>
    </w:p>
    <w:p w:rsidR="002551F0" w:rsidRDefault="002551F0" w:rsidP="002551F0">
      <w:pPr>
        <w:suppressAutoHyphens w:val="0"/>
        <w:ind w:right="-234"/>
        <w:jc w:val="center"/>
        <w:rPr>
          <w:b/>
          <w:sz w:val="16"/>
          <w:szCs w:val="16"/>
          <w:lang w:eastAsia="ru-RU"/>
        </w:rPr>
      </w:pPr>
      <w:r>
        <w:rPr>
          <w:b/>
          <w:sz w:val="16"/>
          <w:szCs w:val="16"/>
          <w:lang w:eastAsia="ru-RU"/>
        </w:rPr>
        <w:t>согласования контрактной цены</w:t>
      </w:r>
    </w:p>
    <w:p w:rsidR="002551F0" w:rsidRDefault="002551F0" w:rsidP="002551F0">
      <w:pPr>
        <w:suppressAutoHyphens w:val="0"/>
        <w:jc w:val="center"/>
        <w:rPr>
          <w:b/>
          <w:i/>
          <w:sz w:val="16"/>
          <w:szCs w:val="16"/>
        </w:rPr>
      </w:pPr>
      <w:r>
        <w:rPr>
          <w:b/>
          <w:sz w:val="16"/>
          <w:szCs w:val="16"/>
          <w:lang w:eastAsia="ru-RU"/>
        </w:rPr>
        <w:t xml:space="preserve">на </w:t>
      </w:r>
      <w:r>
        <w:rPr>
          <w:b/>
          <w:bCs/>
          <w:iCs/>
          <w:sz w:val="16"/>
          <w:szCs w:val="16"/>
        </w:rPr>
        <w:t xml:space="preserve"> в</w:t>
      </w:r>
      <w:r>
        <w:rPr>
          <w:b/>
          <w:sz w:val="16"/>
          <w:szCs w:val="16"/>
        </w:rPr>
        <w:t xml:space="preserve">ыполнение работ по ремонту дороги ул. Петрова в  г. Сортавала Республики Карелия  </w:t>
      </w:r>
      <w:r>
        <w:rPr>
          <w:rFonts w:eastAsia="Calibri"/>
          <w:b/>
          <w:sz w:val="16"/>
          <w:szCs w:val="16"/>
          <w:lang w:eastAsia="en-US"/>
        </w:rPr>
        <w:t xml:space="preserve">               </w:t>
      </w:r>
    </w:p>
    <w:p w:rsidR="002551F0" w:rsidRDefault="002551F0" w:rsidP="002551F0">
      <w:pPr>
        <w:suppressAutoHyphens w:val="0"/>
        <w:jc w:val="center"/>
        <w:rPr>
          <w:b/>
          <w:sz w:val="16"/>
          <w:szCs w:val="16"/>
        </w:rPr>
      </w:pPr>
      <w:r>
        <w:rPr>
          <w:b/>
          <w:i/>
          <w:sz w:val="16"/>
          <w:szCs w:val="16"/>
        </w:rPr>
        <w:t xml:space="preserve"> (</w:t>
      </w:r>
      <w:r>
        <w:rPr>
          <w:b/>
          <w:sz w:val="16"/>
          <w:szCs w:val="16"/>
        </w:rPr>
        <w:t>составляется Заказчиком до подписания контракта)</w:t>
      </w:r>
    </w:p>
    <w:p w:rsidR="002551F0" w:rsidRDefault="002551F0" w:rsidP="002551F0">
      <w:pPr>
        <w:jc w:val="center"/>
        <w:rPr>
          <w:i/>
          <w:sz w:val="16"/>
          <w:szCs w:val="16"/>
        </w:rPr>
      </w:pPr>
    </w:p>
    <w:p w:rsidR="002551F0" w:rsidRDefault="002551F0" w:rsidP="002551F0">
      <w:pPr>
        <w:suppressAutoHyphens w:val="0"/>
        <w:jc w:val="both"/>
        <w:rPr>
          <w:rFonts w:eastAsia="Calibri"/>
          <w:sz w:val="16"/>
          <w:szCs w:val="16"/>
          <w:lang w:eastAsia="en-US"/>
        </w:rPr>
      </w:pPr>
      <w:r>
        <w:rPr>
          <w:sz w:val="16"/>
          <w:szCs w:val="16"/>
          <w:lang w:eastAsia="ru-RU"/>
        </w:rPr>
        <w:t xml:space="preserve">         </w:t>
      </w:r>
      <w:proofErr w:type="gramStart"/>
      <w:r>
        <w:rPr>
          <w:sz w:val="16"/>
          <w:szCs w:val="16"/>
          <w:lang w:eastAsia="ru-RU"/>
        </w:rPr>
        <w:t>Мы, нижеподписавшиеся,</w:t>
      </w:r>
      <w:r>
        <w:rPr>
          <w:rFonts w:eastAsia="Calibri"/>
          <w:sz w:val="16"/>
          <w:szCs w:val="16"/>
          <w:lang w:eastAsia="en-US"/>
        </w:rPr>
        <w:t xml:space="preserve"> </w:t>
      </w:r>
      <w:r>
        <w:rPr>
          <w:rFonts w:eastAsia="Calibri"/>
          <w:b/>
          <w:sz w:val="16"/>
          <w:szCs w:val="16"/>
          <w:lang w:eastAsia="en-US"/>
        </w:rPr>
        <w:t>Администрация муниципального образования «Сортавальское городское поселение»</w:t>
      </w:r>
      <w:r>
        <w:rPr>
          <w:rFonts w:eastAsia="Calibri"/>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w:t>
      </w:r>
      <w:r>
        <w:rPr>
          <w:sz w:val="16"/>
          <w:szCs w:val="16"/>
          <w:lang w:eastAsia="ru-RU"/>
        </w:rPr>
        <w:t>удостоверяем, что Сторонами достигнуто соглашение о величине контрактной цены</w:t>
      </w:r>
      <w:r>
        <w:rPr>
          <w:b/>
          <w:sz w:val="16"/>
          <w:szCs w:val="16"/>
          <w:lang w:eastAsia="ru-RU"/>
        </w:rPr>
        <w:t xml:space="preserve"> </w:t>
      </w:r>
      <w:r>
        <w:rPr>
          <w:sz w:val="16"/>
          <w:szCs w:val="16"/>
          <w:lang w:eastAsia="ru-RU"/>
        </w:rPr>
        <w:t>на выполнение работ</w:t>
      </w:r>
      <w:proofErr w:type="gramEnd"/>
      <w:r>
        <w:rPr>
          <w:sz w:val="16"/>
          <w:szCs w:val="16"/>
          <w:lang w:eastAsia="ru-RU"/>
        </w:rPr>
        <w:t xml:space="preserve"> </w:t>
      </w:r>
      <w:r>
        <w:rPr>
          <w:rFonts w:eastAsia="Calibri"/>
          <w:sz w:val="16"/>
          <w:szCs w:val="16"/>
          <w:lang w:eastAsia="en-US"/>
        </w:rPr>
        <w:t xml:space="preserve">по ремонту дороги улицы </w:t>
      </w:r>
      <w:r>
        <w:rPr>
          <w:sz w:val="16"/>
          <w:szCs w:val="16"/>
        </w:rPr>
        <w:t>Петрова в  г. Сортавала Республики Карелия</w:t>
      </w:r>
      <w:r>
        <w:rPr>
          <w:b/>
          <w:sz w:val="16"/>
          <w:szCs w:val="16"/>
        </w:rPr>
        <w:t xml:space="preserve">  </w:t>
      </w:r>
      <w:r>
        <w:rPr>
          <w:rFonts w:eastAsia="Calibri"/>
          <w:b/>
          <w:sz w:val="16"/>
          <w:szCs w:val="16"/>
          <w:lang w:eastAsia="en-US"/>
        </w:rPr>
        <w:t xml:space="preserve">               </w:t>
      </w:r>
      <w:r>
        <w:rPr>
          <w:sz w:val="16"/>
          <w:szCs w:val="16"/>
        </w:rPr>
        <w:t xml:space="preserve"> </w:t>
      </w:r>
      <w:r>
        <w:rPr>
          <w:sz w:val="16"/>
          <w:szCs w:val="16"/>
          <w:lang w:eastAsia="ru-RU"/>
        </w:rPr>
        <w:t>в сумме</w:t>
      </w:r>
      <w:proofErr w:type="gramStart"/>
      <w:r>
        <w:rPr>
          <w:sz w:val="16"/>
          <w:szCs w:val="16"/>
          <w:lang w:eastAsia="ru-RU"/>
        </w:rPr>
        <w:t xml:space="preserve">  ___________ (____________) </w:t>
      </w:r>
      <w:proofErr w:type="gramEnd"/>
      <w:r>
        <w:rPr>
          <w:sz w:val="16"/>
          <w:szCs w:val="16"/>
          <w:lang w:eastAsia="ru-RU"/>
        </w:rPr>
        <w:t>рублей, ____ копеек, коэффициент снижения по локальной смете, составляет ________________.</w:t>
      </w: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lastRenderedPageBreak/>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highlight w:val="yellow"/>
          <w:lang w:eastAsia="en-US"/>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r>
        <w:rPr>
          <w:b/>
          <w:sz w:val="16"/>
          <w:szCs w:val="16"/>
        </w:rPr>
        <w:t>РАЗДЕЛ 5. РЕКОМЕНДУЕМЫЕ ОБРАЗЦЫ ФОРМ И ДОКУМЕНТОВ ДЛЯ ЗАПОЛНЕНИЯ УЧАСТНИКАМИ ЗАКУПКИ</w:t>
      </w:r>
    </w:p>
    <w:p w:rsidR="002551F0" w:rsidRDefault="002551F0" w:rsidP="002551F0">
      <w:pPr>
        <w:jc w:val="center"/>
        <w:rPr>
          <w:sz w:val="16"/>
          <w:szCs w:val="16"/>
          <w:highlight w:val="yellow"/>
        </w:rPr>
      </w:pPr>
      <w:r>
        <w:rPr>
          <w:sz w:val="16"/>
          <w:szCs w:val="16"/>
        </w:rPr>
        <w:t>ПЕРВАЯ  ЧАСТЬ ЗАЯВКИ НА УЧАСТИЕ В ЭЛЕКТРОННОМ АУКЦИОНЕ</w:t>
      </w:r>
    </w:p>
    <w:p w:rsidR="002551F0" w:rsidRDefault="002551F0" w:rsidP="002551F0">
      <w:pPr>
        <w:jc w:val="both"/>
        <w:rPr>
          <w:sz w:val="16"/>
          <w:szCs w:val="16"/>
        </w:rPr>
      </w:pPr>
      <w:r>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rsidP="002551F0">
      <w:pPr>
        <w:jc w:val="center"/>
        <w:rPr>
          <w:sz w:val="16"/>
          <w:szCs w:val="16"/>
        </w:rPr>
      </w:pPr>
      <w:r>
        <w:rPr>
          <w:sz w:val="16"/>
          <w:szCs w:val="16"/>
        </w:rPr>
        <w:t>ФОРМА 1. ВТОРАЯ ЧАСТЬ ЗАЯВКИ НА УЧАСТИЕ В ЭЛЕКТРОННОМ АУКЦИОНЕ</w:t>
      </w:r>
    </w:p>
    <w:p w:rsidR="002551F0" w:rsidRDefault="002551F0" w:rsidP="002551F0">
      <w:pPr>
        <w:ind w:left="5579"/>
        <w:jc w:val="right"/>
        <w:rPr>
          <w:b/>
          <w:bCs/>
          <w:sz w:val="16"/>
          <w:szCs w:val="16"/>
        </w:rPr>
      </w:pPr>
      <w:r>
        <w:rPr>
          <w:b/>
          <w:bCs/>
          <w:sz w:val="16"/>
          <w:szCs w:val="16"/>
        </w:rPr>
        <w:t>Муниципальному заказчику:</w:t>
      </w:r>
    </w:p>
    <w:p w:rsidR="002551F0" w:rsidRDefault="002551F0" w:rsidP="002551F0">
      <w:pPr>
        <w:jc w:val="right"/>
        <w:rPr>
          <w:b/>
          <w:iCs/>
          <w:sz w:val="16"/>
          <w:szCs w:val="16"/>
        </w:rPr>
      </w:pPr>
      <w:r>
        <w:rPr>
          <w:b/>
          <w:iCs/>
          <w:sz w:val="16"/>
          <w:szCs w:val="16"/>
        </w:rPr>
        <w:t xml:space="preserve">Администрация муниципального образования </w:t>
      </w:r>
    </w:p>
    <w:p w:rsidR="002551F0" w:rsidRDefault="002551F0" w:rsidP="002551F0">
      <w:pPr>
        <w:jc w:val="right"/>
        <w:rPr>
          <w:bCs/>
          <w:iCs/>
          <w:sz w:val="16"/>
          <w:szCs w:val="16"/>
        </w:rPr>
      </w:pPr>
      <w:r>
        <w:rPr>
          <w:b/>
          <w:iCs/>
          <w:sz w:val="16"/>
          <w:szCs w:val="16"/>
        </w:rPr>
        <w:t xml:space="preserve">«Сортавальское городское поселение» </w:t>
      </w:r>
    </w:p>
    <w:p w:rsidR="002551F0" w:rsidRDefault="002551F0" w:rsidP="002551F0">
      <w:pPr>
        <w:jc w:val="both"/>
        <w:rPr>
          <w:b/>
          <w:bCs/>
          <w:iCs/>
          <w:sz w:val="16"/>
          <w:szCs w:val="16"/>
        </w:rPr>
      </w:pPr>
      <w:r>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2551F0" w:rsidRDefault="002551F0" w:rsidP="002551F0">
      <w:pPr>
        <w:jc w:val="both"/>
        <w:rPr>
          <w:bCs/>
          <w:iCs/>
          <w:sz w:val="16"/>
          <w:szCs w:val="16"/>
        </w:rPr>
      </w:pPr>
      <w:r>
        <w:rPr>
          <w:bCs/>
          <w:iCs/>
          <w:sz w:val="16"/>
          <w:szCs w:val="16"/>
        </w:rPr>
        <w:t>1. Сведения для юридического лица:</w:t>
      </w:r>
    </w:p>
    <w:p w:rsidR="002551F0" w:rsidRDefault="002551F0" w:rsidP="002551F0">
      <w:pPr>
        <w:tabs>
          <w:tab w:val="left" w:leader="underscore" w:pos="9923"/>
        </w:tabs>
        <w:ind w:left="1069" w:hanging="360"/>
        <w:jc w:val="both"/>
        <w:rPr>
          <w:bCs/>
          <w:sz w:val="16"/>
          <w:szCs w:val="16"/>
        </w:rPr>
      </w:pPr>
      <w:r>
        <w:rPr>
          <w:bCs/>
          <w:sz w:val="16"/>
          <w:szCs w:val="16"/>
        </w:rPr>
        <w:t xml:space="preserve">1.1.1. Наименование, фирменное наименование  </w:t>
      </w:r>
      <w:r>
        <w:rPr>
          <w:sz w:val="16"/>
          <w:szCs w:val="16"/>
          <w:lang w:eastAsia="ru-RU"/>
        </w:rPr>
        <w:t>(при наличии)</w:t>
      </w:r>
      <w:r>
        <w:rPr>
          <w:bCs/>
          <w:sz w:val="16"/>
          <w:szCs w:val="16"/>
        </w:rPr>
        <w:t xml:space="preserve">: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1.1.2. Место нахождения: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1.1.3. Почтовый адрес </w:t>
      </w:r>
      <w:r>
        <w:rPr>
          <w:sz w:val="16"/>
          <w:szCs w:val="16"/>
          <w:lang w:eastAsia="ru-RU"/>
        </w:rPr>
        <w:t>участника электронного аукциона</w:t>
      </w:r>
      <w:r>
        <w:rPr>
          <w:bCs/>
          <w:sz w:val="16"/>
          <w:szCs w:val="16"/>
        </w:rPr>
        <w:t xml:space="preserve">: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1.1.4. Адрес электронной почты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1.1. Сведения для физического лица:</w:t>
      </w:r>
    </w:p>
    <w:p w:rsidR="002551F0" w:rsidRDefault="002551F0" w:rsidP="002551F0">
      <w:pPr>
        <w:tabs>
          <w:tab w:val="left" w:leader="underscore" w:pos="9923"/>
        </w:tabs>
        <w:ind w:left="709"/>
        <w:jc w:val="both"/>
        <w:rPr>
          <w:bCs/>
          <w:sz w:val="16"/>
          <w:szCs w:val="16"/>
        </w:rPr>
      </w:pPr>
      <w:r>
        <w:rPr>
          <w:bCs/>
          <w:sz w:val="16"/>
          <w:szCs w:val="16"/>
        </w:rPr>
        <w:t xml:space="preserve">1.1.1. Фамилия имя отчество </w:t>
      </w:r>
      <w:r>
        <w:rPr>
          <w:sz w:val="16"/>
          <w:szCs w:val="16"/>
          <w:lang w:eastAsia="ru-RU"/>
        </w:rPr>
        <w:t>(при наличии)</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1.1.2. Паспортные данные</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 xml:space="preserve">1.1.3. Место жительства </w:t>
      </w:r>
      <w:r>
        <w:rPr>
          <w:sz w:val="16"/>
          <w:szCs w:val="16"/>
          <w:lang w:eastAsia="ru-RU"/>
        </w:rPr>
        <w:t>(для физического лица)</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 xml:space="preserve">1.1.4. Адрес электронной почты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 xml:space="preserve">1.2. Номер контактного телефона: </w:t>
      </w:r>
      <w:r>
        <w:rPr>
          <w:bCs/>
          <w:sz w:val="16"/>
          <w:szCs w:val="16"/>
        </w:rPr>
        <w:tab/>
      </w:r>
    </w:p>
    <w:p w:rsidR="002551F0" w:rsidRDefault="002551F0" w:rsidP="002551F0">
      <w:pPr>
        <w:tabs>
          <w:tab w:val="left" w:leader="underscore" w:pos="9923"/>
        </w:tabs>
        <w:jc w:val="both"/>
        <w:rPr>
          <w:bCs/>
          <w:sz w:val="16"/>
          <w:szCs w:val="16"/>
        </w:rPr>
      </w:pPr>
      <w:r>
        <w:rPr>
          <w:bCs/>
          <w:sz w:val="16"/>
          <w:szCs w:val="16"/>
        </w:rPr>
        <w:t>1.3. Идентификационный номер налогоплательщика</w:t>
      </w:r>
      <w:r>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 xml:space="preserve">1.4. Банковские реквизиты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Pr>
          <w:bCs/>
          <w:sz w:val="16"/>
          <w:szCs w:val="16"/>
        </w:rPr>
        <w:tab/>
      </w:r>
    </w:p>
    <w:p w:rsidR="002551F0" w:rsidRDefault="002551F0" w:rsidP="002551F0">
      <w:pPr>
        <w:tabs>
          <w:tab w:val="left" w:leader="underscore" w:pos="9923"/>
        </w:tabs>
        <w:jc w:val="both"/>
        <w:rPr>
          <w:b/>
          <w:bCs/>
          <w:sz w:val="16"/>
          <w:szCs w:val="16"/>
        </w:rPr>
      </w:pPr>
      <w:r>
        <w:rPr>
          <w:b/>
          <w:bCs/>
          <w:sz w:val="16"/>
          <w:szCs w:val="16"/>
        </w:rPr>
        <w:t xml:space="preserve">Настоящим декларируется соответствие участника закупки, </w:t>
      </w:r>
      <w:r>
        <w:rPr>
          <w:b/>
          <w:bCs/>
          <w:iCs/>
          <w:sz w:val="16"/>
          <w:szCs w:val="16"/>
        </w:rPr>
        <w:t>подавшего настоящую заявку на участие в аукционе следующим требованиям:</w:t>
      </w:r>
    </w:p>
    <w:p w:rsidR="002551F0" w:rsidRDefault="002551F0" w:rsidP="002551F0">
      <w:pPr>
        <w:widowControl w:val="0"/>
        <w:autoSpaceDE w:val="0"/>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rsidP="002551F0">
      <w:pPr>
        <w:widowControl w:val="0"/>
        <w:autoSpaceDE w:val="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1F0" w:rsidRDefault="002551F0" w:rsidP="002551F0">
      <w:pPr>
        <w:widowControl w:val="0"/>
        <w:autoSpaceDE w:val="0"/>
        <w:jc w:val="both"/>
        <w:rPr>
          <w:sz w:val="16"/>
          <w:szCs w:val="16"/>
        </w:rPr>
      </w:pPr>
      <w:proofErr w:type="gramStart"/>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1F0" w:rsidRDefault="002551F0" w:rsidP="002551F0">
      <w:pPr>
        <w:autoSpaceDE w:val="0"/>
        <w:autoSpaceDN w:val="0"/>
        <w:adjustRightInd w:val="0"/>
        <w:jc w:val="both"/>
        <w:rPr>
          <w:sz w:val="16"/>
          <w:szCs w:val="16"/>
        </w:rPr>
      </w:pPr>
      <w:proofErr w:type="gramStart"/>
      <w:r>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6"/>
          <w:szCs w:val="16"/>
        </w:rPr>
        <w:t xml:space="preserve"> </w:t>
      </w:r>
      <w:proofErr w:type="gramStart"/>
      <w:r>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551F0" w:rsidRDefault="002551F0" w:rsidP="002551F0">
      <w:pPr>
        <w:autoSpaceDE w:val="0"/>
        <w:autoSpaceDN w:val="0"/>
        <w:adjustRightInd w:val="0"/>
        <w:jc w:val="both"/>
        <w:rPr>
          <w:sz w:val="16"/>
          <w:szCs w:val="16"/>
        </w:rPr>
      </w:pPr>
      <w:r>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rsidP="002551F0">
      <w:pPr>
        <w:widowControl w:val="0"/>
        <w:autoSpaceDE w:val="0"/>
        <w:jc w:val="both"/>
        <w:rPr>
          <w:sz w:val="16"/>
          <w:szCs w:val="16"/>
        </w:rPr>
      </w:pPr>
      <w:r>
        <w:rPr>
          <w:sz w:val="16"/>
          <w:szCs w:val="16"/>
        </w:rPr>
        <w:t xml:space="preserve">6) обладание участником закупки исключительными правами на результаты интеллектуальной деятельности, если в связи с </w:t>
      </w:r>
      <w:r>
        <w:rPr>
          <w:sz w:val="16"/>
          <w:szCs w:val="16"/>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rsidP="002551F0">
      <w:pPr>
        <w:widowControl w:val="0"/>
        <w:autoSpaceDE w:val="0"/>
        <w:jc w:val="both"/>
        <w:rPr>
          <w:sz w:val="16"/>
          <w:szCs w:val="16"/>
        </w:rPr>
      </w:pPr>
      <w:proofErr w:type="gramStart"/>
      <w:r>
        <w:rPr>
          <w:sz w:val="16"/>
          <w:szCs w:val="1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1F0" w:rsidRDefault="002551F0" w:rsidP="002551F0">
      <w:pPr>
        <w:autoSpaceDE w:val="0"/>
        <w:rPr>
          <w:sz w:val="16"/>
          <w:szCs w:val="16"/>
        </w:rPr>
      </w:pPr>
      <w:r>
        <w:rPr>
          <w:b/>
          <w:sz w:val="16"/>
          <w:szCs w:val="16"/>
        </w:rPr>
        <w:t xml:space="preserve">Настоящим </w:t>
      </w:r>
      <w:r>
        <w:rPr>
          <w:b/>
          <w:bCs/>
          <w:sz w:val="16"/>
          <w:szCs w:val="16"/>
        </w:rPr>
        <w:t xml:space="preserve">декларируется соответствие участника закупки, </w:t>
      </w:r>
      <w:r>
        <w:rPr>
          <w:b/>
          <w:bCs/>
          <w:iCs/>
          <w:sz w:val="16"/>
          <w:szCs w:val="16"/>
        </w:rPr>
        <w:t xml:space="preserve">подавшего настоящую заявку на участие в аукционе требованиям к </w:t>
      </w:r>
      <w:r>
        <w:rPr>
          <w:b/>
          <w:sz w:val="16"/>
          <w:szCs w:val="16"/>
        </w:rPr>
        <w:t>субъектам малого предпринимательства,</w:t>
      </w:r>
      <w:r>
        <w:rPr>
          <w:sz w:val="16"/>
          <w:szCs w:val="16"/>
        </w:rPr>
        <w:t xml:space="preserve"> установленным статьей 4 Федерального закона от 24 июля 2007г. №209-ФЗ «О развитии малого и среднего предпринимательства в Российской Федерации».</w:t>
      </w:r>
    </w:p>
    <w:p w:rsidR="002551F0" w:rsidRDefault="002551F0" w:rsidP="002551F0">
      <w:pPr>
        <w:autoSpaceDE w:val="0"/>
        <w:ind w:firstLine="540"/>
        <w:rPr>
          <w:b/>
          <w:sz w:val="16"/>
          <w:szCs w:val="16"/>
        </w:rPr>
      </w:pPr>
      <w:r>
        <w:rPr>
          <w:b/>
          <w:sz w:val="16"/>
          <w:szCs w:val="16"/>
        </w:rPr>
        <w:t>или</w:t>
      </w:r>
    </w:p>
    <w:p w:rsidR="002551F0" w:rsidRDefault="002551F0" w:rsidP="002551F0">
      <w:pPr>
        <w:widowControl w:val="0"/>
        <w:autoSpaceDE w:val="0"/>
        <w:jc w:val="both"/>
        <w:rPr>
          <w:sz w:val="16"/>
          <w:szCs w:val="16"/>
        </w:rPr>
      </w:pPr>
      <w:r>
        <w:rPr>
          <w:sz w:val="16"/>
          <w:szCs w:val="16"/>
        </w:rPr>
        <w:t xml:space="preserve">Настоящим </w:t>
      </w:r>
      <w:r>
        <w:rPr>
          <w:bCs/>
          <w:sz w:val="16"/>
          <w:szCs w:val="16"/>
        </w:rPr>
        <w:t xml:space="preserve">декларируется, что </w:t>
      </w:r>
      <w:proofErr w:type="gramStart"/>
      <w:r>
        <w:rPr>
          <w:bCs/>
          <w:sz w:val="16"/>
          <w:szCs w:val="16"/>
        </w:rPr>
        <w:t xml:space="preserve">участник закупки, </w:t>
      </w:r>
      <w:r>
        <w:rPr>
          <w:bCs/>
          <w:iCs/>
          <w:sz w:val="16"/>
          <w:szCs w:val="16"/>
        </w:rPr>
        <w:t>подавший настоящую заявку на участие в аукционе является</w:t>
      </w:r>
      <w:proofErr w:type="gramEnd"/>
      <w:r>
        <w:rPr>
          <w:bCs/>
          <w:iCs/>
          <w:sz w:val="16"/>
          <w:szCs w:val="16"/>
        </w:rPr>
        <w:t xml:space="preserve"> </w:t>
      </w:r>
      <w:r>
        <w:rPr>
          <w:color w:val="000000"/>
          <w:sz w:val="16"/>
          <w:szCs w:val="16"/>
          <w:shd w:val="clear" w:color="auto" w:fill="FFFFFF"/>
        </w:rPr>
        <w:t>социально ориентированной некоммерческой организацией (но не является социально ориентированной некоммерческой организацией, учредителями которой являются Российская Федерация, субъект Российской Федерации или муниципальное образование), осуществляющей в соответствии с учредительными документами виды</w:t>
      </w:r>
    </w:p>
    <w:p w:rsidR="002551F0" w:rsidRDefault="002551F0" w:rsidP="002551F0">
      <w:pPr>
        <w:jc w:val="center"/>
        <w:rPr>
          <w:b/>
          <w:sz w:val="16"/>
          <w:szCs w:val="16"/>
        </w:rPr>
      </w:pPr>
    </w:p>
    <w:p w:rsidR="002551F0" w:rsidRDefault="002551F0" w:rsidP="002551F0">
      <w:pP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rPr>
          <w:b/>
          <w:sz w:val="16"/>
          <w:szCs w:val="16"/>
        </w:rPr>
      </w:pPr>
    </w:p>
    <w:p w:rsidR="002551F0" w:rsidRDefault="002551F0" w:rsidP="002551F0">
      <w:pPr>
        <w:tabs>
          <w:tab w:val="left" w:pos="2552"/>
        </w:tabs>
        <w:suppressAutoHyphens w:val="0"/>
        <w:jc w:val="center"/>
        <w:rPr>
          <w:b/>
          <w:sz w:val="16"/>
          <w:szCs w:val="16"/>
        </w:rPr>
      </w:pPr>
    </w:p>
    <w:p w:rsidR="004F2ED3" w:rsidRDefault="004F2ED3"/>
    <w:sectPr w:rsidR="004F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1076E8"/>
    <w:lvl w:ilvl="0">
      <w:start w:val="1"/>
      <w:numFmt w:val="decimal"/>
      <w:pStyle w:val="2"/>
      <w:lvlText w:val="%1."/>
      <w:lvlJc w:val="left"/>
      <w:pPr>
        <w:tabs>
          <w:tab w:val="num" w:pos="643"/>
        </w:tabs>
        <w:ind w:left="643" w:hanging="360"/>
      </w:pPr>
    </w:lvl>
  </w:abstractNum>
  <w:abstractNum w:abstractNumId="1">
    <w:nsid w:val="FFFFFF83"/>
    <w:multiLevelType w:val="singleLevel"/>
    <w:tmpl w:val="33663746"/>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C8980F34"/>
    <w:lvl w:ilvl="0">
      <w:start w:val="1"/>
      <w:numFmt w:val="decimal"/>
      <w:pStyle w:val="a"/>
      <w:lvlText w:val="%1."/>
      <w:lvlJc w:val="left"/>
      <w:pPr>
        <w:tabs>
          <w:tab w:val="num" w:pos="360"/>
        </w:tabs>
        <w:ind w:left="360" w:hanging="360"/>
      </w:pPr>
    </w:lvl>
  </w:abstractNum>
  <w:abstractNum w:abstractNumId="3">
    <w:nsid w:val="FFFFFF89"/>
    <w:multiLevelType w:val="singleLevel"/>
    <w:tmpl w:val="9F46CF9C"/>
    <w:lvl w:ilvl="0">
      <w:start w:val="1"/>
      <w:numFmt w:val="bullet"/>
      <w:pStyle w:val="a0"/>
      <w:lvlText w:val=""/>
      <w:lvlJc w:val="left"/>
      <w:pPr>
        <w:tabs>
          <w:tab w:val="num" w:pos="360"/>
        </w:tabs>
        <w:ind w:left="360" w:hanging="360"/>
      </w:pPr>
      <w:rPr>
        <w:rFonts w:ascii="Symbol" w:hAnsi="Symbol" w:hint="default"/>
      </w:rPr>
    </w:lvl>
  </w:abstractNum>
  <w:abstractNum w:abstractNumId="4">
    <w:nsid w:val="1E571AD9"/>
    <w:multiLevelType w:val="multilevel"/>
    <w:tmpl w:val="3EE09C82"/>
    <w:lvl w:ilvl="0">
      <w:start w:val="1"/>
      <w:numFmt w:val="decimal"/>
      <w:pStyle w:val="-"/>
      <w:lvlText w:val="%1."/>
      <w:lvlJc w:val="center"/>
      <w:pPr>
        <w:tabs>
          <w:tab w:val="num" w:pos="0"/>
        </w:tabs>
        <w:ind w:left="0" w:firstLine="0"/>
      </w:pPr>
      <w:rPr>
        <w:rFonts w:cs="Times New Roman"/>
        <w:b/>
        <w:bCs/>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5">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317CEA"/>
    <w:multiLevelType w:val="multilevel"/>
    <w:tmpl w:val="56EC373A"/>
    <w:lvl w:ilvl="0">
      <w:start w:val="1"/>
      <w:numFmt w:val="decimal"/>
      <w:pStyle w:val="a1"/>
      <w:lvlText w:val="%1."/>
      <w:lvlJc w:val="left"/>
      <w:pPr>
        <w:ind w:left="3840" w:hanging="360"/>
      </w:pPr>
      <w:rPr>
        <w:rFonts w:cs="Times New Roman"/>
        <w:b/>
        <w:bCs/>
        <w:i w:val="0"/>
        <w:iCs w:val="0"/>
        <w:color w:val="auto"/>
        <w:sz w:val="24"/>
        <w:szCs w:val="24"/>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F0"/>
    <w:rsid w:val="001A296B"/>
    <w:rsid w:val="002551F0"/>
    <w:rsid w:val="0030750B"/>
    <w:rsid w:val="0031220A"/>
    <w:rsid w:val="00410C40"/>
    <w:rsid w:val="004F2ED3"/>
    <w:rsid w:val="0053779E"/>
    <w:rsid w:val="00AB12FB"/>
    <w:rsid w:val="00AC20D7"/>
    <w:rsid w:val="00AE2323"/>
    <w:rsid w:val="00BE0B43"/>
    <w:rsid w:val="00C1421C"/>
    <w:rsid w:val="00E2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51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2551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semiHidden/>
    <w:unhideWhenUsed/>
    <w:qFormat/>
    <w:rsid w:val="002551F0"/>
    <w:pPr>
      <w:keepNext/>
      <w:tabs>
        <w:tab w:val="num" w:pos="576"/>
      </w:tabs>
      <w:ind w:left="576" w:hanging="576"/>
      <w:jc w:val="center"/>
      <w:outlineLvl w:val="1"/>
    </w:pPr>
    <w:rPr>
      <w:b/>
    </w:rPr>
  </w:style>
  <w:style w:type="paragraph" w:styleId="3">
    <w:name w:val="heading 3"/>
    <w:basedOn w:val="a2"/>
    <w:next w:val="a2"/>
    <w:link w:val="31"/>
    <w:uiPriority w:val="99"/>
    <w:semiHidden/>
    <w:unhideWhenUsed/>
    <w:qFormat/>
    <w:rsid w:val="002551F0"/>
    <w:pPr>
      <w:keepNext/>
      <w:tabs>
        <w:tab w:val="num" w:pos="720"/>
      </w:tabs>
      <w:ind w:left="720" w:hanging="720"/>
      <w:outlineLvl w:val="2"/>
    </w:pPr>
    <w:rPr>
      <w:b/>
    </w:rPr>
  </w:style>
  <w:style w:type="paragraph" w:styleId="4">
    <w:name w:val="heading 4"/>
    <w:basedOn w:val="a2"/>
    <w:next w:val="a2"/>
    <w:link w:val="41"/>
    <w:uiPriority w:val="99"/>
    <w:semiHidden/>
    <w:unhideWhenUsed/>
    <w:qFormat/>
    <w:rsid w:val="002551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rsid w:val="002551F0"/>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aliases w:val="H2 Знак"/>
    <w:basedOn w:val="a3"/>
    <w:uiPriority w:val="99"/>
    <w:semiHidden/>
    <w:rsid w:val="002551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uiPriority w:val="99"/>
    <w:semiHidden/>
    <w:rsid w:val="002551F0"/>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3"/>
    <w:uiPriority w:val="99"/>
    <w:semiHidden/>
    <w:rsid w:val="002551F0"/>
    <w:rPr>
      <w:rFonts w:asciiTheme="majorHAnsi" w:eastAsiaTheme="majorEastAsia" w:hAnsiTheme="majorHAnsi" w:cstheme="majorBidi"/>
      <w:b/>
      <w:bCs/>
      <w:i/>
      <w:iCs/>
      <w:color w:val="4F81BD" w:themeColor="accent1"/>
      <w:sz w:val="20"/>
      <w:szCs w:val="20"/>
      <w:lang w:eastAsia="ar-SA"/>
    </w:rPr>
  </w:style>
  <w:style w:type="character" w:styleId="a6">
    <w:name w:val="Hyperlink"/>
    <w:uiPriority w:val="99"/>
    <w:semiHidden/>
    <w:unhideWhenUsed/>
    <w:rsid w:val="002551F0"/>
    <w:rPr>
      <w:rFonts w:ascii="Times New Roman" w:hAnsi="Times New Roman" w:cs="Times New Roman" w:hint="default"/>
      <w:color w:val="0000FF"/>
      <w:u w:val="single"/>
    </w:rPr>
  </w:style>
  <w:style w:type="character" w:styleId="a7">
    <w:name w:val="FollowedHyperlink"/>
    <w:uiPriority w:val="99"/>
    <w:semiHidden/>
    <w:unhideWhenUsed/>
    <w:rsid w:val="002551F0"/>
    <w:rPr>
      <w:rFonts w:ascii="Times New Roman" w:hAnsi="Times New Roman" w:cs="Times New Roman" w:hint="default"/>
      <w:color w:val="800080"/>
      <w:u w:val="single"/>
    </w:rPr>
  </w:style>
  <w:style w:type="character" w:styleId="a8">
    <w:name w:val="Emphasis"/>
    <w:uiPriority w:val="99"/>
    <w:qFormat/>
    <w:rsid w:val="002551F0"/>
    <w:rPr>
      <w:rFonts w:ascii="Times New Roman" w:hAnsi="Times New Roman" w:cs="Times New Roman" w:hint="default"/>
      <w:i/>
      <w:iCs w:val="0"/>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2551F0"/>
    <w:rPr>
      <w:rFonts w:ascii="Times New Roman" w:eastAsia="Times New Roman" w:hAnsi="Times New Roman" w:cs="Times New Roman"/>
      <w:sz w:val="26"/>
      <w:szCs w:val="20"/>
      <w:lang w:eastAsia="ar-SA"/>
    </w:rPr>
  </w:style>
  <w:style w:type="character" w:customStyle="1" w:styleId="210">
    <w:name w:val="Заголовок 2 Знак1"/>
    <w:aliases w:val="H2 Знак1"/>
    <w:link w:val="21"/>
    <w:uiPriority w:val="99"/>
    <w:semiHidden/>
    <w:locked/>
    <w:rsid w:val="002551F0"/>
    <w:rPr>
      <w:rFonts w:ascii="Times New Roman" w:eastAsia="Times New Roman" w:hAnsi="Times New Roman" w:cs="Times New Roman"/>
      <w:b/>
      <w:sz w:val="20"/>
      <w:szCs w:val="20"/>
      <w:lang w:eastAsia="ar-SA"/>
    </w:rPr>
  </w:style>
  <w:style w:type="paragraph" w:styleId="HTML">
    <w:name w:val="HTML Preformatted"/>
    <w:basedOn w:val="a2"/>
    <w:link w:val="HTML0"/>
    <w:uiPriority w:val="99"/>
    <w:semiHidden/>
    <w:unhideWhenUsed/>
    <w:rsid w:val="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semiHidden/>
    <w:rsid w:val="002551F0"/>
    <w:rPr>
      <w:rFonts w:ascii="Arial Unicode MS" w:eastAsia="Times New Roman" w:hAnsi="Arial Unicode MS" w:cs="Times New Roman"/>
      <w:i/>
      <w:iCs/>
      <w:sz w:val="24"/>
      <w:szCs w:val="24"/>
      <w:lang w:val="de-DE" w:eastAsia="de-DE"/>
    </w:rPr>
  </w:style>
  <w:style w:type="character" w:styleId="a9">
    <w:name w:val="Strong"/>
    <w:qFormat/>
    <w:rsid w:val="002551F0"/>
    <w:rPr>
      <w:rFonts w:ascii="Times New Roman" w:hAnsi="Times New Roman" w:cs="Times New Roman" w:hint="default"/>
      <w:b/>
      <w:bCs/>
    </w:rPr>
  </w:style>
  <w:style w:type="paragraph" w:styleId="aa">
    <w:name w:val="Normal (Web)"/>
    <w:aliases w:val="Обычный (Web)"/>
    <w:basedOn w:val="a2"/>
    <w:uiPriority w:val="34"/>
    <w:semiHidden/>
    <w:unhideWhenUsed/>
    <w:qFormat/>
    <w:rsid w:val="002551F0"/>
    <w:pPr>
      <w:spacing w:after="60"/>
      <w:ind w:left="720"/>
      <w:jc w:val="both"/>
    </w:pPr>
    <w:rPr>
      <w:sz w:val="24"/>
      <w:szCs w:val="24"/>
    </w:rPr>
  </w:style>
  <w:style w:type="character" w:customStyle="1" w:styleId="ab">
    <w:name w:val="Текст сноски Знак"/>
    <w:aliases w:val="Знак2 Знак"/>
    <w:basedOn w:val="a3"/>
    <w:link w:val="ac"/>
    <w:semiHidden/>
    <w:locked/>
    <w:rsid w:val="002551F0"/>
    <w:rPr>
      <w:lang w:eastAsia="ar-SA"/>
    </w:rPr>
  </w:style>
  <w:style w:type="paragraph" w:styleId="ac">
    <w:name w:val="footnote text"/>
    <w:aliases w:val="Знак2"/>
    <w:basedOn w:val="a2"/>
    <w:link w:val="ab"/>
    <w:semiHidden/>
    <w:unhideWhenUsed/>
    <w:rsid w:val="002551F0"/>
    <w:rPr>
      <w:rFonts w:asciiTheme="minorHAnsi" w:eastAsiaTheme="minorHAnsi" w:hAnsiTheme="minorHAnsi" w:cstheme="minorBidi"/>
      <w:sz w:val="22"/>
      <w:szCs w:val="22"/>
    </w:rPr>
  </w:style>
  <w:style w:type="character" w:customStyle="1" w:styleId="12">
    <w:name w:val="Текст сноски Знак1"/>
    <w:aliases w:val="Знак2 Знак1"/>
    <w:basedOn w:val="a3"/>
    <w:semiHidden/>
    <w:rsid w:val="002551F0"/>
    <w:rPr>
      <w:rFonts w:ascii="Times New Roman" w:eastAsia="Times New Roman" w:hAnsi="Times New Roman" w:cs="Times New Roman"/>
      <w:sz w:val="20"/>
      <w:szCs w:val="20"/>
      <w:lang w:eastAsia="ar-SA"/>
    </w:rPr>
  </w:style>
  <w:style w:type="character" w:customStyle="1" w:styleId="13">
    <w:name w:val="Верхний колонтитул Знак1"/>
    <w:basedOn w:val="a3"/>
    <w:link w:val="ad"/>
    <w:semiHidden/>
    <w:locked/>
    <w:rsid w:val="002551F0"/>
    <w:rPr>
      <w:sz w:val="24"/>
      <w:szCs w:val="24"/>
      <w:lang w:eastAsia="ar-SA"/>
    </w:rPr>
  </w:style>
  <w:style w:type="character" w:customStyle="1" w:styleId="14">
    <w:name w:val="Нижний колонтитул Знак1"/>
    <w:basedOn w:val="a3"/>
    <w:link w:val="ae"/>
    <w:semiHidden/>
    <w:locked/>
    <w:rsid w:val="002551F0"/>
    <w:rPr>
      <w:sz w:val="24"/>
      <w:szCs w:val="24"/>
      <w:lang w:eastAsia="ar-SA"/>
    </w:rPr>
  </w:style>
  <w:style w:type="paragraph" w:styleId="af">
    <w:name w:val="Body Text"/>
    <w:aliases w:val="Знак1"/>
    <w:basedOn w:val="a2"/>
    <w:link w:val="23"/>
    <w:uiPriority w:val="99"/>
    <w:semiHidden/>
    <w:unhideWhenUsed/>
    <w:rsid w:val="002551F0"/>
    <w:rPr>
      <w:sz w:val="28"/>
    </w:rPr>
  </w:style>
  <w:style w:type="character" w:customStyle="1" w:styleId="af0">
    <w:name w:val="Основной текст Знак"/>
    <w:aliases w:val="Знак1 Знак"/>
    <w:basedOn w:val="a3"/>
    <w:uiPriority w:val="99"/>
    <w:semiHidden/>
    <w:rsid w:val="002551F0"/>
    <w:rPr>
      <w:rFonts w:ascii="Times New Roman" w:eastAsia="Times New Roman" w:hAnsi="Times New Roman" w:cs="Times New Roman"/>
      <w:sz w:val="20"/>
      <w:szCs w:val="20"/>
      <w:lang w:eastAsia="ar-SA"/>
    </w:rPr>
  </w:style>
  <w:style w:type="paragraph" w:styleId="af1">
    <w:name w:val="Subtitle"/>
    <w:basedOn w:val="a2"/>
    <w:next w:val="a2"/>
    <w:link w:val="af2"/>
    <w:uiPriority w:val="99"/>
    <w:qFormat/>
    <w:rsid w:val="00255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3"/>
    <w:link w:val="af1"/>
    <w:uiPriority w:val="99"/>
    <w:rsid w:val="002551F0"/>
    <w:rPr>
      <w:rFonts w:asciiTheme="majorHAnsi" w:eastAsiaTheme="majorEastAsia" w:hAnsiTheme="majorHAnsi" w:cstheme="majorBidi"/>
      <w:i/>
      <w:iCs/>
      <w:color w:val="4F81BD" w:themeColor="accent1"/>
      <w:spacing w:val="15"/>
      <w:sz w:val="24"/>
      <w:szCs w:val="24"/>
      <w:lang w:eastAsia="ar-SA"/>
    </w:rPr>
  </w:style>
  <w:style w:type="character" w:customStyle="1" w:styleId="15">
    <w:name w:val="Название Знак1"/>
    <w:basedOn w:val="a3"/>
    <w:link w:val="af3"/>
    <w:uiPriority w:val="99"/>
    <w:locked/>
    <w:rsid w:val="002551F0"/>
    <w:rPr>
      <w:b/>
      <w:sz w:val="28"/>
      <w:lang w:eastAsia="ar-SA"/>
    </w:rPr>
  </w:style>
  <w:style w:type="character" w:customStyle="1" w:styleId="23">
    <w:name w:val="Основной текст Знак2"/>
    <w:aliases w:val="Знак1 Знак1"/>
    <w:basedOn w:val="a3"/>
    <w:link w:val="af"/>
    <w:uiPriority w:val="99"/>
    <w:semiHidden/>
    <w:locked/>
    <w:rsid w:val="002551F0"/>
    <w:rPr>
      <w:rFonts w:ascii="Times New Roman" w:eastAsia="Times New Roman" w:hAnsi="Times New Roman" w:cs="Times New Roman"/>
      <w:sz w:val="28"/>
      <w:szCs w:val="20"/>
      <w:lang w:eastAsia="ar-SA"/>
    </w:rPr>
  </w:style>
  <w:style w:type="character" w:customStyle="1" w:styleId="16">
    <w:name w:val="Основной текст с отступом Знак1"/>
    <w:basedOn w:val="a3"/>
    <w:link w:val="af4"/>
    <w:semiHidden/>
    <w:locked/>
    <w:rsid w:val="002551F0"/>
    <w:rPr>
      <w:sz w:val="24"/>
      <w:szCs w:val="24"/>
      <w:lang w:eastAsia="ar-SA"/>
    </w:rPr>
  </w:style>
  <w:style w:type="character" w:customStyle="1" w:styleId="24">
    <w:name w:val="Основной текст 2 Знак"/>
    <w:basedOn w:val="a3"/>
    <w:link w:val="25"/>
    <w:uiPriority w:val="99"/>
    <w:semiHidden/>
    <w:locked/>
    <w:rsid w:val="002551F0"/>
    <w:rPr>
      <w:lang w:eastAsia="ar-SA"/>
    </w:rPr>
  </w:style>
  <w:style w:type="character" w:customStyle="1" w:styleId="310">
    <w:name w:val="Основной текст 3 Знак1"/>
    <w:basedOn w:val="a3"/>
    <w:link w:val="32"/>
    <w:uiPriority w:val="99"/>
    <w:semiHidden/>
    <w:locked/>
    <w:rsid w:val="002551F0"/>
    <w:rPr>
      <w:sz w:val="16"/>
      <w:szCs w:val="16"/>
      <w:lang w:eastAsia="ar-SA"/>
    </w:rPr>
  </w:style>
  <w:style w:type="character" w:customStyle="1" w:styleId="211">
    <w:name w:val="Основной текст с отступом 2 Знак1"/>
    <w:basedOn w:val="a3"/>
    <w:link w:val="26"/>
    <w:uiPriority w:val="99"/>
    <w:semiHidden/>
    <w:locked/>
    <w:rsid w:val="002551F0"/>
    <w:rPr>
      <w:lang w:eastAsia="ar-SA"/>
    </w:rPr>
  </w:style>
  <w:style w:type="character" w:customStyle="1" w:styleId="311">
    <w:name w:val="Основной текст с отступом 3 Знак1"/>
    <w:basedOn w:val="a3"/>
    <w:link w:val="33"/>
    <w:uiPriority w:val="99"/>
    <w:semiHidden/>
    <w:locked/>
    <w:rsid w:val="002551F0"/>
    <w:rPr>
      <w:sz w:val="16"/>
      <w:szCs w:val="16"/>
      <w:lang w:eastAsia="ar-SA"/>
    </w:rPr>
  </w:style>
  <w:style w:type="character" w:customStyle="1" w:styleId="af5">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6"/>
    <w:uiPriority w:val="99"/>
    <w:locked/>
    <w:rsid w:val="002551F0"/>
    <w:rPr>
      <w:rFonts w:ascii="Courier New" w:hAnsi="Courier New" w:cs="Courier New"/>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5"/>
    <w:uiPriority w:val="99"/>
    <w:unhideWhenUsed/>
    <w:rsid w:val="002551F0"/>
    <w:pPr>
      <w:suppressAutoHyphens w:val="0"/>
    </w:pPr>
    <w:rPr>
      <w:rFonts w:ascii="Courier New" w:eastAsiaTheme="minorHAnsi" w:hAnsi="Courier New" w:cs="Courier New"/>
      <w:sz w:val="22"/>
      <w:szCs w:val="22"/>
      <w:lang w:eastAsia="en-US"/>
    </w:rPr>
  </w:style>
  <w:style w:type="character" w:customStyle="1" w:styleId="17">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3"/>
    <w:uiPriority w:val="99"/>
    <w:semiHidden/>
    <w:rsid w:val="002551F0"/>
    <w:rPr>
      <w:rFonts w:ascii="Consolas" w:eastAsia="Times New Roman" w:hAnsi="Consolas" w:cs="Times New Roman"/>
      <w:sz w:val="21"/>
      <w:szCs w:val="21"/>
      <w:lang w:eastAsia="ar-SA"/>
    </w:rPr>
  </w:style>
  <w:style w:type="character" w:customStyle="1" w:styleId="af7">
    <w:name w:val="Текст выноски Знак"/>
    <w:basedOn w:val="a3"/>
    <w:link w:val="af8"/>
    <w:uiPriority w:val="99"/>
    <w:semiHidden/>
    <w:locked/>
    <w:rsid w:val="002551F0"/>
    <w:rPr>
      <w:rFonts w:ascii="Tahoma" w:hAnsi="Tahoma" w:cs="Tahoma"/>
      <w:sz w:val="16"/>
      <w:szCs w:val="16"/>
      <w:lang w:eastAsia="ar-SA"/>
    </w:rPr>
  </w:style>
  <w:style w:type="paragraph" w:customStyle="1" w:styleId="18">
    <w:name w:val="Заголовок1"/>
    <w:basedOn w:val="a2"/>
    <w:next w:val="af"/>
    <w:uiPriority w:val="99"/>
    <w:rsid w:val="002551F0"/>
    <w:pPr>
      <w:keepNext/>
      <w:spacing w:before="240" w:after="120"/>
    </w:pPr>
    <w:rPr>
      <w:rFonts w:ascii="Arial" w:hAnsi="Arial" w:cs="Tahoma"/>
      <w:sz w:val="28"/>
      <w:szCs w:val="28"/>
    </w:rPr>
  </w:style>
  <w:style w:type="paragraph" w:customStyle="1" w:styleId="19">
    <w:name w:val="Название1"/>
    <w:basedOn w:val="a2"/>
    <w:uiPriority w:val="99"/>
    <w:rsid w:val="002551F0"/>
    <w:pPr>
      <w:suppressLineNumbers/>
      <w:spacing w:before="120" w:after="120"/>
    </w:pPr>
    <w:rPr>
      <w:rFonts w:cs="Tahoma"/>
      <w:i/>
      <w:iCs/>
      <w:sz w:val="24"/>
      <w:szCs w:val="24"/>
    </w:rPr>
  </w:style>
  <w:style w:type="paragraph" w:customStyle="1" w:styleId="1a">
    <w:name w:val="Указатель1"/>
    <w:basedOn w:val="a2"/>
    <w:uiPriority w:val="99"/>
    <w:rsid w:val="002551F0"/>
    <w:pPr>
      <w:suppressLineNumbers/>
    </w:pPr>
    <w:rPr>
      <w:rFonts w:cs="Tahoma"/>
    </w:rPr>
  </w:style>
  <w:style w:type="paragraph" w:customStyle="1" w:styleId="af9">
    <w:name w:val="Знак"/>
    <w:basedOn w:val="a2"/>
    <w:rsid w:val="002551F0"/>
    <w:pPr>
      <w:spacing w:before="100" w:after="100"/>
      <w:jc w:val="both"/>
    </w:pPr>
  </w:style>
  <w:style w:type="paragraph" w:customStyle="1" w:styleId="212">
    <w:name w:val="Основной текст с отступом 21"/>
    <w:basedOn w:val="a2"/>
    <w:uiPriority w:val="99"/>
    <w:rsid w:val="002551F0"/>
    <w:pPr>
      <w:spacing w:after="120" w:line="480" w:lineRule="auto"/>
      <w:ind w:left="283"/>
    </w:pPr>
  </w:style>
  <w:style w:type="paragraph" w:customStyle="1" w:styleId="ConsPlusTitle">
    <w:name w:val="ConsPlusTitle"/>
    <w:uiPriority w:val="99"/>
    <w:rsid w:val="002551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раздел_документа"/>
    <w:basedOn w:val="1"/>
    <w:uiPriority w:val="99"/>
    <w:rsid w:val="002551F0"/>
    <w:pPr>
      <w:keepNext w:val="0"/>
      <w:pageBreakBefore/>
      <w:widowControl w:val="0"/>
      <w:tabs>
        <w:tab w:val="clear" w:pos="432"/>
        <w:tab w:val="left" w:pos="900"/>
      </w:tabs>
      <w:spacing w:after="120"/>
      <w:ind w:left="0" w:right="0" w:firstLine="0"/>
      <w:jc w:val="left"/>
    </w:pPr>
    <w:rPr>
      <w:b/>
      <w:bCs/>
      <w:caps/>
      <w:kern w:val="2"/>
      <w:sz w:val="22"/>
      <w:szCs w:val="22"/>
    </w:rPr>
  </w:style>
  <w:style w:type="paragraph" w:customStyle="1" w:styleId="afb">
    <w:name w:val="А. часть_раздела"/>
    <w:basedOn w:val="21"/>
    <w:uiPriority w:val="99"/>
    <w:rsid w:val="002551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2551F0"/>
    <w:pPr>
      <w:jc w:val="both"/>
    </w:pPr>
    <w:rPr>
      <w:sz w:val="24"/>
      <w:szCs w:val="24"/>
    </w:rPr>
  </w:style>
  <w:style w:type="paragraph" w:customStyle="1" w:styleId="312">
    <w:name w:val="Основной текст с отступом 31"/>
    <w:basedOn w:val="a2"/>
    <w:rsid w:val="002551F0"/>
    <w:pPr>
      <w:spacing w:after="120"/>
      <w:ind w:left="283"/>
    </w:pPr>
    <w:rPr>
      <w:sz w:val="16"/>
      <w:szCs w:val="16"/>
    </w:rPr>
  </w:style>
  <w:style w:type="character" w:customStyle="1" w:styleId="ConsNormal">
    <w:name w:val="ConsNormal Знак"/>
    <w:link w:val="ConsNormal0"/>
    <w:locked/>
    <w:rsid w:val="002551F0"/>
    <w:rPr>
      <w:rFonts w:ascii="Arial" w:hAnsi="Arial" w:cs="Arial"/>
      <w:lang w:eastAsia="ar-SA"/>
    </w:rPr>
  </w:style>
  <w:style w:type="paragraph" w:customStyle="1" w:styleId="ConsNormal0">
    <w:name w:val="ConsNormal"/>
    <w:link w:val="ConsNormal"/>
    <w:rsid w:val="002551F0"/>
    <w:pPr>
      <w:widowControl w:val="0"/>
      <w:suppressAutoHyphens/>
      <w:autoSpaceDE w:val="0"/>
      <w:spacing w:after="0" w:line="240" w:lineRule="auto"/>
      <w:ind w:right="19772" w:firstLine="720"/>
    </w:pPr>
    <w:rPr>
      <w:rFonts w:ascii="Arial" w:hAnsi="Arial" w:cs="Arial"/>
      <w:lang w:eastAsia="ar-SA"/>
    </w:rPr>
  </w:style>
  <w:style w:type="paragraph" w:customStyle="1" w:styleId="1b">
    <w:name w:val="Стиль1"/>
    <w:basedOn w:val="a2"/>
    <w:rsid w:val="002551F0"/>
    <w:pPr>
      <w:keepNext/>
      <w:keepLines/>
      <w:widowControl w:val="0"/>
      <w:suppressLineNumbers/>
      <w:tabs>
        <w:tab w:val="left" w:pos="432"/>
      </w:tabs>
      <w:spacing w:after="60"/>
      <w:ind w:left="432" w:hanging="432"/>
      <w:jc w:val="both"/>
    </w:pPr>
    <w:rPr>
      <w:b/>
      <w:sz w:val="28"/>
      <w:szCs w:val="24"/>
    </w:rPr>
  </w:style>
  <w:style w:type="paragraph" w:customStyle="1" w:styleId="213">
    <w:name w:val="Нумерованный список 21"/>
    <w:basedOn w:val="a2"/>
    <w:uiPriority w:val="99"/>
    <w:rsid w:val="002551F0"/>
    <w:pPr>
      <w:tabs>
        <w:tab w:val="num" w:pos="4167"/>
      </w:tabs>
      <w:ind w:left="4167" w:hanging="567"/>
    </w:pPr>
  </w:style>
  <w:style w:type="paragraph" w:customStyle="1" w:styleId="27">
    <w:name w:val="Стиль2"/>
    <w:basedOn w:val="213"/>
    <w:rsid w:val="002551F0"/>
    <w:pPr>
      <w:keepNext/>
      <w:keepLines/>
      <w:widowControl w:val="0"/>
      <w:suppressLineNumbers/>
      <w:tabs>
        <w:tab w:val="clear" w:pos="4167"/>
        <w:tab w:val="left" w:pos="576"/>
      </w:tabs>
      <w:spacing w:after="60"/>
      <w:ind w:left="576" w:hanging="576"/>
      <w:jc w:val="both"/>
    </w:pPr>
    <w:rPr>
      <w:b/>
      <w:sz w:val="24"/>
    </w:rPr>
  </w:style>
  <w:style w:type="paragraph" w:customStyle="1" w:styleId="34">
    <w:name w:val="Стиль3 Знак"/>
    <w:basedOn w:val="212"/>
    <w:uiPriority w:val="99"/>
    <w:rsid w:val="002551F0"/>
    <w:pPr>
      <w:widowControl w:val="0"/>
      <w:tabs>
        <w:tab w:val="left" w:pos="360"/>
      </w:tabs>
      <w:spacing w:after="0" w:line="240" w:lineRule="auto"/>
      <w:jc w:val="both"/>
    </w:pPr>
    <w:rPr>
      <w:sz w:val="24"/>
    </w:rPr>
  </w:style>
  <w:style w:type="paragraph" w:customStyle="1" w:styleId="313">
    <w:name w:val="Маркированный список 31"/>
    <w:basedOn w:val="a2"/>
    <w:uiPriority w:val="99"/>
    <w:rsid w:val="002551F0"/>
    <w:pPr>
      <w:tabs>
        <w:tab w:val="left" w:pos="926"/>
      </w:tabs>
      <w:spacing w:after="60"/>
      <w:ind w:left="926" w:hanging="360"/>
      <w:jc w:val="both"/>
    </w:pPr>
    <w:rPr>
      <w:sz w:val="24"/>
    </w:rPr>
  </w:style>
  <w:style w:type="paragraph" w:customStyle="1" w:styleId="35">
    <w:name w:val="Стиль3"/>
    <w:basedOn w:val="212"/>
    <w:rsid w:val="002551F0"/>
    <w:pPr>
      <w:widowControl w:val="0"/>
      <w:tabs>
        <w:tab w:val="left" w:pos="1307"/>
      </w:tabs>
      <w:spacing w:after="0" w:line="240" w:lineRule="auto"/>
      <w:ind w:left="1080"/>
      <w:jc w:val="both"/>
    </w:pPr>
    <w:rPr>
      <w:sz w:val="24"/>
    </w:rPr>
  </w:style>
  <w:style w:type="paragraph" w:customStyle="1" w:styleId="36">
    <w:name w:val="Стиль3 Знак Знак"/>
    <w:basedOn w:val="212"/>
    <w:uiPriority w:val="99"/>
    <w:rsid w:val="002551F0"/>
    <w:pPr>
      <w:widowControl w:val="0"/>
      <w:tabs>
        <w:tab w:val="left" w:pos="227"/>
      </w:tabs>
      <w:spacing w:after="0" w:line="240" w:lineRule="auto"/>
      <w:ind w:left="0"/>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551F0"/>
    <w:pPr>
      <w:spacing w:before="100" w:after="100"/>
    </w:pPr>
    <w:rPr>
      <w:rFonts w:ascii="Tahoma" w:hAnsi="Tahoma"/>
      <w:lang w:val="en-US"/>
    </w:rPr>
  </w:style>
  <w:style w:type="paragraph" w:customStyle="1" w:styleId="314">
    <w:name w:val="Основной текст 31"/>
    <w:basedOn w:val="a2"/>
    <w:uiPriority w:val="99"/>
    <w:rsid w:val="002551F0"/>
    <w:pPr>
      <w:spacing w:after="120"/>
    </w:pPr>
    <w:rPr>
      <w:sz w:val="16"/>
      <w:szCs w:val="16"/>
    </w:rPr>
  </w:style>
  <w:style w:type="paragraph" w:customStyle="1" w:styleId="1c">
    <w:name w:val="Обычный1"/>
    <w:rsid w:val="002551F0"/>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Дата1"/>
    <w:basedOn w:val="a2"/>
    <w:next w:val="a2"/>
    <w:uiPriority w:val="99"/>
    <w:rsid w:val="002551F0"/>
    <w:pPr>
      <w:spacing w:after="60"/>
      <w:jc w:val="both"/>
    </w:pPr>
    <w:rPr>
      <w:sz w:val="24"/>
    </w:rPr>
  </w:style>
  <w:style w:type="paragraph" w:customStyle="1" w:styleId="ConsTitle">
    <w:name w:val="ConsTitle"/>
    <w:uiPriority w:val="99"/>
    <w:rsid w:val="002551F0"/>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Nonformat">
    <w:name w:val="ConsNonformat"/>
    <w:rsid w:val="002551F0"/>
    <w:pPr>
      <w:widowControl w:val="0"/>
      <w:suppressAutoHyphens/>
      <w:autoSpaceDE w:val="0"/>
      <w:spacing w:after="0" w:line="240" w:lineRule="auto"/>
      <w:ind w:right="19772"/>
    </w:pPr>
    <w:rPr>
      <w:rFonts w:ascii="Courier New" w:eastAsia="Times New Roman" w:hAnsi="Courier New" w:cs="Times New Roman"/>
      <w:sz w:val="20"/>
      <w:szCs w:val="20"/>
      <w:lang w:eastAsia="ar-SA"/>
    </w:rPr>
  </w:style>
  <w:style w:type="paragraph" w:customStyle="1" w:styleId="1e">
    <w:name w:val="Заголовок записки1"/>
    <w:basedOn w:val="a2"/>
    <w:next w:val="a2"/>
    <w:uiPriority w:val="99"/>
    <w:rsid w:val="002551F0"/>
    <w:pPr>
      <w:spacing w:after="60"/>
      <w:jc w:val="both"/>
    </w:pPr>
    <w:rPr>
      <w:sz w:val="24"/>
      <w:szCs w:val="24"/>
    </w:rPr>
  </w:style>
  <w:style w:type="paragraph" w:customStyle="1" w:styleId="220">
    <w:name w:val="Основной текст 22"/>
    <w:basedOn w:val="a2"/>
    <w:uiPriority w:val="99"/>
    <w:rsid w:val="002551F0"/>
    <w:pPr>
      <w:autoSpaceDE w:val="0"/>
      <w:spacing w:after="120" w:line="480" w:lineRule="auto"/>
    </w:pPr>
    <w:rPr>
      <w:rFonts w:ascii="Times New Roman CYR" w:hAnsi="Times New Roman CYR"/>
      <w:sz w:val="24"/>
      <w:szCs w:val="24"/>
    </w:rPr>
  </w:style>
  <w:style w:type="character" w:customStyle="1" w:styleId="ConsPlusNormal">
    <w:name w:val="ConsPlusNormal Знак"/>
    <w:link w:val="ConsPlusNormal0"/>
    <w:locked/>
    <w:rsid w:val="002551F0"/>
    <w:rPr>
      <w:rFonts w:ascii="Arial" w:hAnsi="Arial" w:cs="Arial"/>
      <w:lang w:eastAsia="ar-SA"/>
    </w:rPr>
  </w:style>
  <w:style w:type="paragraph" w:customStyle="1" w:styleId="ConsPlusNormal0">
    <w:name w:val="ConsPlusNormal"/>
    <w:link w:val="ConsPlusNormal"/>
    <w:rsid w:val="002551F0"/>
    <w:pPr>
      <w:widowControl w:val="0"/>
      <w:suppressAutoHyphens/>
      <w:autoSpaceDE w:val="0"/>
      <w:spacing w:after="0" w:line="240" w:lineRule="auto"/>
      <w:ind w:firstLine="720"/>
    </w:pPr>
    <w:rPr>
      <w:rFonts w:ascii="Arial" w:hAnsi="Arial" w:cs="Arial"/>
      <w:lang w:eastAsia="ar-SA"/>
    </w:rPr>
  </w:style>
  <w:style w:type="paragraph" w:customStyle="1" w:styleId="1f">
    <w:name w:val="Знак Знак Знак1 Знак"/>
    <w:basedOn w:val="a2"/>
    <w:uiPriority w:val="99"/>
    <w:rsid w:val="002551F0"/>
    <w:pPr>
      <w:spacing w:before="100" w:after="100"/>
      <w:jc w:val="both"/>
    </w:pPr>
  </w:style>
  <w:style w:type="paragraph" w:customStyle="1" w:styleId="214">
    <w:name w:val="Маркированный список 21"/>
    <w:basedOn w:val="a2"/>
    <w:uiPriority w:val="99"/>
    <w:rsid w:val="002551F0"/>
    <w:pPr>
      <w:tabs>
        <w:tab w:val="num" w:pos="643"/>
      </w:tabs>
      <w:ind w:left="643" w:hanging="360"/>
    </w:pPr>
  </w:style>
  <w:style w:type="paragraph" w:customStyle="1" w:styleId="phTable">
    <w:name w:val="ph_Table"/>
    <w:basedOn w:val="a2"/>
    <w:next w:val="a2"/>
    <w:uiPriority w:val="99"/>
    <w:rsid w:val="002551F0"/>
    <w:pPr>
      <w:keepNext/>
      <w:jc w:val="center"/>
    </w:pPr>
    <w:rPr>
      <w:b/>
      <w:sz w:val="24"/>
      <w:szCs w:val="24"/>
    </w:rPr>
  </w:style>
  <w:style w:type="paragraph" w:customStyle="1" w:styleId="phTableText">
    <w:name w:val="ph_TableText"/>
    <w:basedOn w:val="a2"/>
    <w:uiPriority w:val="99"/>
    <w:rsid w:val="002551F0"/>
    <w:rPr>
      <w:sz w:val="24"/>
      <w:szCs w:val="24"/>
    </w:rPr>
  </w:style>
  <w:style w:type="paragraph" w:customStyle="1" w:styleId="phNormal">
    <w:name w:val="ph_Normal"/>
    <w:basedOn w:val="a2"/>
    <w:uiPriority w:val="99"/>
    <w:rsid w:val="002551F0"/>
    <w:rPr>
      <w:kern w:val="2"/>
      <w:sz w:val="24"/>
      <w:szCs w:val="24"/>
    </w:rPr>
  </w:style>
  <w:style w:type="paragraph" w:customStyle="1" w:styleId="phTableBig">
    <w:name w:val="ph_TableBig"/>
    <w:basedOn w:val="phTable"/>
    <w:uiPriority w:val="99"/>
    <w:rsid w:val="002551F0"/>
    <w:pPr>
      <w:keepNext w:val="0"/>
      <w:jc w:val="left"/>
    </w:pPr>
    <w:rPr>
      <w:b w:val="0"/>
      <w:kern w:val="2"/>
    </w:rPr>
  </w:style>
  <w:style w:type="paragraph" w:customStyle="1" w:styleId="phList">
    <w:name w:val="ph_List"/>
    <w:basedOn w:val="phNormal"/>
    <w:uiPriority w:val="99"/>
    <w:rsid w:val="002551F0"/>
  </w:style>
  <w:style w:type="paragraph" w:customStyle="1" w:styleId="1f0">
    <w:name w:val="Список1"/>
    <w:basedOn w:val="a2"/>
    <w:uiPriority w:val="99"/>
    <w:rsid w:val="002551F0"/>
    <w:pPr>
      <w:tabs>
        <w:tab w:val="num" w:pos="1080"/>
      </w:tabs>
      <w:ind w:firstLine="720"/>
      <w:jc w:val="both"/>
    </w:pPr>
    <w:rPr>
      <w:sz w:val="28"/>
    </w:rPr>
  </w:style>
  <w:style w:type="paragraph" w:customStyle="1" w:styleId="1f1">
    <w:name w:val="Цитата1"/>
    <w:basedOn w:val="a2"/>
    <w:uiPriority w:val="99"/>
    <w:rsid w:val="002551F0"/>
    <w:pPr>
      <w:tabs>
        <w:tab w:val="left" w:pos="5245"/>
      </w:tabs>
      <w:ind w:left="1418" w:right="226"/>
    </w:pPr>
    <w:rPr>
      <w:sz w:val="24"/>
    </w:rPr>
  </w:style>
  <w:style w:type="paragraph" w:customStyle="1" w:styleId="1f2">
    <w:name w:val="Маркированный список1"/>
    <w:basedOn w:val="a2"/>
    <w:uiPriority w:val="99"/>
    <w:rsid w:val="002551F0"/>
    <w:pPr>
      <w:tabs>
        <w:tab w:val="num" w:pos="360"/>
      </w:tabs>
      <w:ind w:left="360" w:hanging="360"/>
    </w:pPr>
  </w:style>
  <w:style w:type="paragraph" w:customStyle="1" w:styleId="1f3">
    <w:name w:val="Текст примечания1"/>
    <w:basedOn w:val="a2"/>
    <w:uiPriority w:val="99"/>
    <w:rsid w:val="002551F0"/>
  </w:style>
  <w:style w:type="paragraph" w:customStyle="1" w:styleId="1f4">
    <w:name w:val="Нумерованный список1"/>
    <w:basedOn w:val="a2"/>
    <w:uiPriority w:val="99"/>
    <w:rsid w:val="002551F0"/>
    <w:pPr>
      <w:tabs>
        <w:tab w:val="num" w:pos="360"/>
      </w:tabs>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2"/>
    <w:uiPriority w:val="99"/>
    <w:rsid w:val="002551F0"/>
    <w:pPr>
      <w:spacing w:after="160" w:line="240" w:lineRule="exact"/>
    </w:pPr>
    <w:rPr>
      <w:rFonts w:ascii="Verdana" w:hAnsi="Verdana"/>
      <w:color w:val="000000"/>
      <w:sz w:val="24"/>
      <w:szCs w:val="24"/>
      <w:lang w:val="en-US"/>
    </w:rPr>
  </w:style>
  <w:style w:type="paragraph" w:customStyle="1" w:styleId="afc">
    <w:name w:val="Часть"/>
    <w:basedOn w:val="a2"/>
    <w:uiPriority w:val="99"/>
    <w:rsid w:val="002551F0"/>
    <w:pPr>
      <w:spacing w:after="60"/>
      <w:jc w:val="center"/>
    </w:pPr>
    <w:rPr>
      <w:rFonts w:ascii="Arial" w:hAnsi="Arial"/>
      <w:b/>
      <w:caps/>
      <w:sz w:val="32"/>
    </w:rPr>
  </w:style>
  <w:style w:type="paragraph" w:customStyle="1" w:styleId="215">
    <w:name w:val="Основной текст 21"/>
    <w:basedOn w:val="a2"/>
    <w:rsid w:val="002551F0"/>
    <w:pPr>
      <w:spacing w:line="360" w:lineRule="auto"/>
    </w:pPr>
    <w:rPr>
      <w:sz w:val="24"/>
    </w:rPr>
  </w:style>
  <w:style w:type="paragraph" w:customStyle="1" w:styleId="2110">
    <w:name w:val="Основной текст 211"/>
    <w:basedOn w:val="a2"/>
    <w:uiPriority w:val="99"/>
    <w:rsid w:val="002551F0"/>
    <w:pPr>
      <w:widowControl w:val="0"/>
      <w:spacing w:after="120" w:line="480" w:lineRule="auto"/>
    </w:pPr>
    <w:rPr>
      <w:kern w:val="2"/>
      <w:sz w:val="24"/>
      <w:szCs w:val="24"/>
    </w:rPr>
  </w:style>
  <w:style w:type="paragraph" w:customStyle="1" w:styleId="afd">
    <w:name w:val="Содержимое таблицы"/>
    <w:basedOn w:val="a2"/>
    <w:rsid w:val="002551F0"/>
    <w:pPr>
      <w:widowControl w:val="0"/>
      <w:suppressLineNumbers/>
    </w:pPr>
    <w:rPr>
      <w:kern w:val="2"/>
      <w:sz w:val="24"/>
      <w:szCs w:val="24"/>
    </w:rPr>
  </w:style>
  <w:style w:type="paragraph" w:customStyle="1" w:styleId="Standard">
    <w:name w:val="Standard"/>
    <w:uiPriority w:val="99"/>
    <w:rsid w:val="002551F0"/>
    <w:pPr>
      <w:widowControl w:val="0"/>
      <w:suppressAutoHyphens/>
      <w:spacing w:after="0" w:line="240" w:lineRule="auto"/>
    </w:pPr>
    <w:rPr>
      <w:rFonts w:ascii="Arial" w:eastAsia="Times New Roman" w:hAnsi="Arial" w:cs="Arial"/>
      <w:kern w:val="2"/>
      <w:sz w:val="21"/>
      <w:szCs w:val="24"/>
      <w:lang w:eastAsia="ar-SA"/>
    </w:rPr>
  </w:style>
  <w:style w:type="paragraph" w:customStyle="1" w:styleId="afe">
    <w:name w:val="Заголовок таблицы"/>
    <w:basedOn w:val="afd"/>
    <w:uiPriority w:val="99"/>
    <w:rsid w:val="002551F0"/>
    <w:pPr>
      <w:jc w:val="center"/>
    </w:pPr>
    <w:rPr>
      <w:b/>
      <w:bCs/>
    </w:rPr>
  </w:style>
  <w:style w:type="paragraph" w:customStyle="1" w:styleId="aff">
    <w:name w:val="Знак Знак Знак Знак"/>
    <w:basedOn w:val="a2"/>
    <w:rsid w:val="002551F0"/>
    <w:pPr>
      <w:widowControl w:val="0"/>
      <w:suppressAutoHyphens w:val="0"/>
      <w:adjustRightInd w:val="0"/>
      <w:spacing w:after="160" w:line="240" w:lineRule="exact"/>
      <w:jc w:val="right"/>
    </w:pPr>
    <w:rPr>
      <w:lang w:val="en-GB" w:eastAsia="en-US"/>
    </w:rPr>
  </w:style>
  <w:style w:type="character" w:customStyle="1" w:styleId="ConsPlusNonformat">
    <w:name w:val="ConsPlusNonformat Знак"/>
    <w:link w:val="ConsPlusNonformat0"/>
    <w:uiPriority w:val="99"/>
    <w:locked/>
    <w:rsid w:val="002551F0"/>
    <w:rPr>
      <w:rFonts w:ascii="Courier New" w:hAnsi="Courier New" w:cs="Courier New"/>
    </w:rPr>
  </w:style>
  <w:style w:type="paragraph" w:customStyle="1" w:styleId="ConsPlusNonformat0">
    <w:name w:val="ConsPlusNonformat"/>
    <w:link w:val="ConsPlusNonformat"/>
    <w:uiPriority w:val="99"/>
    <w:rsid w:val="002551F0"/>
    <w:pPr>
      <w:autoSpaceDE w:val="0"/>
      <w:autoSpaceDN w:val="0"/>
      <w:adjustRightInd w:val="0"/>
      <w:spacing w:after="0" w:line="240" w:lineRule="auto"/>
    </w:pPr>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2551F0"/>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2551F0"/>
    <w:pPr>
      <w:widowControl w:val="0"/>
      <w:suppressAutoHyphens w:val="0"/>
      <w:autoSpaceDE w:val="0"/>
      <w:autoSpaceDN w:val="0"/>
      <w:adjustRightInd w:val="0"/>
    </w:pPr>
    <w:rPr>
      <w:sz w:val="24"/>
      <w:szCs w:val="24"/>
      <w:lang w:eastAsia="ru-RU"/>
    </w:rPr>
  </w:style>
  <w:style w:type="paragraph" w:customStyle="1" w:styleId="aff0">
    <w:name w:val="Знак Знак Знак"/>
    <w:basedOn w:val="a2"/>
    <w:uiPriority w:val="99"/>
    <w:rsid w:val="002551F0"/>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255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2"/>
    <w:uiPriority w:val="99"/>
    <w:rsid w:val="002551F0"/>
    <w:pPr>
      <w:suppressAutoHyphens w:val="0"/>
      <w:spacing w:before="100" w:beforeAutospacing="1" w:after="100" w:afterAutospacing="1"/>
    </w:pPr>
    <w:rPr>
      <w:sz w:val="24"/>
      <w:szCs w:val="24"/>
      <w:lang w:eastAsia="ru-RU"/>
    </w:rPr>
  </w:style>
  <w:style w:type="paragraph" w:customStyle="1" w:styleId="-0">
    <w:name w:val="Контракт-пункт"/>
    <w:basedOn w:val="a2"/>
    <w:uiPriority w:val="99"/>
    <w:rsid w:val="002551F0"/>
    <w:pPr>
      <w:numPr>
        <w:ilvl w:val="1"/>
        <w:numId w:val="3"/>
      </w:numPr>
      <w:suppressAutoHyphens w:val="0"/>
      <w:jc w:val="both"/>
    </w:pPr>
    <w:rPr>
      <w:sz w:val="24"/>
      <w:szCs w:val="24"/>
      <w:lang w:eastAsia="ru-RU"/>
    </w:rPr>
  </w:style>
  <w:style w:type="paragraph" w:customStyle="1" w:styleId="-">
    <w:name w:val="Контракт-раздел"/>
    <w:basedOn w:val="a2"/>
    <w:next w:val="-0"/>
    <w:uiPriority w:val="99"/>
    <w:rsid w:val="002551F0"/>
    <w:pPr>
      <w:keepNext/>
      <w:numPr>
        <w:numId w:val="3"/>
      </w:numPr>
      <w:tabs>
        <w:tab w:val="left" w:pos="540"/>
      </w:tabs>
      <w:spacing w:before="360" w:after="120"/>
      <w:jc w:val="center"/>
      <w:outlineLvl w:val="3"/>
    </w:pPr>
    <w:rPr>
      <w:b/>
      <w:bCs/>
      <w:caps/>
      <w:smallCaps/>
      <w:sz w:val="24"/>
      <w:szCs w:val="24"/>
      <w:lang w:eastAsia="ru-RU"/>
    </w:rPr>
  </w:style>
  <w:style w:type="paragraph" w:customStyle="1" w:styleId="-1">
    <w:name w:val="Контракт-подпункт Знак Знак"/>
    <w:basedOn w:val="a2"/>
    <w:uiPriority w:val="99"/>
    <w:rsid w:val="002551F0"/>
    <w:pPr>
      <w:numPr>
        <w:ilvl w:val="2"/>
        <w:numId w:val="3"/>
      </w:numPr>
      <w:suppressAutoHyphens w:val="0"/>
      <w:jc w:val="both"/>
    </w:pPr>
    <w:rPr>
      <w:sz w:val="24"/>
      <w:szCs w:val="24"/>
      <w:lang w:eastAsia="ru-RU"/>
    </w:rPr>
  </w:style>
  <w:style w:type="character" w:customStyle="1" w:styleId="-3">
    <w:name w:val="Контракт-подподпункт Знак Знак Знак"/>
    <w:link w:val="-2"/>
    <w:uiPriority w:val="99"/>
    <w:locked/>
    <w:rsid w:val="002551F0"/>
    <w:rPr>
      <w:sz w:val="24"/>
    </w:rPr>
  </w:style>
  <w:style w:type="paragraph" w:customStyle="1" w:styleId="-2">
    <w:name w:val="Контракт-подподпункт Знак Знак"/>
    <w:basedOn w:val="a2"/>
    <w:link w:val="-3"/>
    <w:uiPriority w:val="99"/>
    <w:rsid w:val="002551F0"/>
    <w:pPr>
      <w:numPr>
        <w:ilvl w:val="3"/>
        <w:numId w:val="3"/>
      </w:numPr>
      <w:suppressAutoHyphens w:val="0"/>
      <w:jc w:val="both"/>
    </w:pPr>
    <w:rPr>
      <w:rFonts w:asciiTheme="minorHAnsi" w:eastAsiaTheme="minorHAnsi" w:hAnsiTheme="minorHAnsi" w:cstheme="minorBidi"/>
      <w:sz w:val="24"/>
      <w:szCs w:val="22"/>
      <w:lang w:eastAsia="en-US"/>
    </w:rPr>
  </w:style>
  <w:style w:type="paragraph" w:customStyle="1" w:styleId="1f5">
    <w:name w:val="Знак Знак Знак1 Знак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2551F0"/>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2551F0"/>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2551F0"/>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1">
    <w:name w:val="Таблица шапка"/>
    <w:basedOn w:val="a2"/>
    <w:uiPriority w:val="99"/>
    <w:rsid w:val="002551F0"/>
    <w:pPr>
      <w:keepNext/>
      <w:suppressAutoHyphens w:val="0"/>
      <w:spacing w:before="40" w:after="40"/>
      <w:ind w:left="57" w:right="57"/>
    </w:pPr>
    <w:rPr>
      <w:sz w:val="18"/>
      <w:szCs w:val="18"/>
      <w:lang w:eastAsia="ru-RU"/>
    </w:rPr>
  </w:style>
  <w:style w:type="character" w:customStyle="1" w:styleId="aff2">
    <w:name w:val="Таблица текст Знак Знак"/>
    <w:link w:val="aff3"/>
    <w:uiPriority w:val="99"/>
    <w:locked/>
    <w:rsid w:val="002551F0"/>
  </w:style>
  <w:style w:type="paragraph" w:customStyle="1" w:styleId="aff3">
    <w:name w:val="Таблица текст Знак"/>
    <w:basedOn w:val="a2"/>
    <w:link w:val="aff2"/>
    <w:uiPriority w:val="99"/>
    <w:rsid w:val="002551F0"/>
    <w:pPr>
      <w:suppressAutoHyphens w:val="0"/>
      <w:spacing w:before="40" w:after="40"/>
      <w:ind w:left="57" w:right="57"/>
    </w:pPr>
    <w:rPr>
      <w:rFonts w:asciiTheme="minorHAnsi" w:eastAsiaTheme="minorHAnsi" w:hAnsiTheme="minorHAnsi" w:cstheme="minorBidi"/>
      <w:sz w:val="22"/>
      <w:szCs w:val="22"/>
      <w:lang w:eastAsia="en-US"/>
    </w:rPr>
  </w:style>
  <w:style w:type="paragraph" w:customStyle="1" w:styleId="aff4">
    <w:name w:val="нумерованный"/>
    <w:basedOn w:val="a2"/>
    <w:uiPriority w:val="99"/>
    <w:semiHidden/>
    <w:rsid w:val="002551F0"/>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2551F0"/>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6">
    <w:name w:val="Знак Знак Знак1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5">
    <w:name w:val="Таблица текст"/>
    <w:basedOn w:val="a2"/>
    <w:uiPriority w:val="99"/>
    <w:rsid w:val="002551F0"/>
    <w:pPr>
      <w:suppressAutoHyphens w:val="0"/>
      <w:spacing w:before="40" w:after="40"/>
      <w:ind w:left="57" w:right="57"/>
    </w:pPr>
    <w:rPr>
      <w:sz w:val="22"/>
      <w:szCs w:val="22"/>
      <w:lang w:eastAsia="ru-RU"/>
    </w:rPr>
  </w:style>
  <w:style w:type="paragraph" w:customStyle="1" w:styleId="cenpt">
    <w:name w:val="cenpt"/>
    <w:basedOn w:val="a2"/>
    <w:uiPriority w:val="99"/>
    <w:rsid w:val="002551F0"/>
    <w:pPr>
      <w:suppressAutoHyphens w:val="0"/>
      <w:spacing w:before="100" w:beforeAutospacing="1" w:after="100" w:afterAutospacing="1"/>
    </w:pPr>
    <w:rPr>
      <w:sz w:val="24"/>
      <w:szCs w:val="24"/>
      <w:lang w:eastAsia="ru-RU"/>
    </w:rPr>
  </w:style>
  <w:style w:type="paragraph" w:customStyle="1" w:styleId="aff6">
    <w:name w:val="Пункт"/>
    <w:basedOn w:val="a2"/>
    <w:uiPriority w:val="99"/>
    <w:rsid w:val="002551F0"/>
    <w:pPr>
      <w:tabs>
        <w:tab w:val="num" w:pos="1980"/>
      </w:tabs>
      <w:suppressAutoHyphens w:val="0"/>
      <w:ind w:left="1404" w:hanging="504"/>
      <w:jc w:val="both"/>
    </w:pPr>
    <w:rPr>
      <w:sz w:val="24"/>
      <w:szCs w:val="24"/>
      <w:lang w:eastAsia="ru-RU"/>
    </w:rPr>
  </w:style>
  <w:style w:type="paragraph" w:customStyle="1" w:styleId="aff7">
    <w:name w:val="Подпункт"/>
    <w:basedOn w:val="aff6"/>
    <w:uiPriority w:val="99"/>
    <w:rsid w:val="002551F0"/>
    <w:pPr>
      <w:tabs>
        <w:tab w:val="clear" w:pos="1980"/>
        <w:tab w:val="num" w:pos="2520"/>
      </w:tabs>
      <w:ind w:left="1728" w:hanging="648"/>
    </w:pPr>
  </w:style>
  <w:style w:type="character" w:customStyle="1" w:styleId="aff8">
    <w:name w:val="Текст ТД Знак"/>
    <w:link w:val="a1"/>
    <w:uiPriority w:val="99"/>
    <w:locked/>
    <w:rsid w:val="002551F0"/>
    <w:rPr>
      <w:sz w:val="24"/>
    </w:rPr>
  </w:style>
  <w:style w:type="paragraph" w:customStyle="1" w:styleId="a1">
    <w:name w:val="Текст ТД"/>
    <w:basedOn w:val="a2"/>
    <w:link w:val="aff8"/>
    <w:uiPriority w:val="99"/>
    <w:rsid w:val="002551F0"/>
    <w:pPr>
      <w:numPr>
        <w:numId w:val="4"/>
      </w:numPr>
      <w:suppressAutoHyphens w:val="0"/>
      <w:autoSpaceDE w:val="0"/>
      <w:autoSpaceDN w:val="0"/>
      <w:adjustRightInd w:val="0"/>
      <w:spacing w:after="200"/>
      <w:jc w:val="both"/>
    </w:pPr>
    <w:rPr>
      <w:rFonts w:asciiTheme="minorHAnsi" w:eastAsiaTheme="minorHAnsi" w:hAnsiTheme="minorHAnsi" w:cstheme="minorBidi"/>
      <w:sz w:val="24"/>
      <w:szCs w:val="22"/>
      <w:lang w:eastAsia="en-US"/>
    </w:rPr>
  </w:style>
  <w:style w:type="paragraph" w:customStyle="1" w:styleId="aff9">
    <w:name w:val="Таблицы (моноширинный)"/>
    <w:basedOn w:val="a2"/>
    <w:next w:val="a2"/>
    <w:uiPriority w:val="99"/>
    <w:rsid w:val="002551F0"/>
    <w:pPr>
      <w:suppressAutoHyphens w:val="0"/>
      <w:autoSpaceDE w:val="0"/>
      <w:autoSpaceDN w:val="0"/>
      <w:adjustRightInd w:val="0"/>
      <w:jc w:val="both"/>
    </w:pPr>
    <w:rPr>
      <w:rFonts w:ascii="Courier New" w:hAnsi="Courier New" w:cs="Courier New"/>
      <w:lang w:eastAsia="ru-RU"/>
    </w:rPr>
  </w:style>
  <w:style w:type="paragraph" w:customStyle="1" w:styleId="affa">
    <w:name w:val="Стиль"/>
    <w:basedOn w:val="a2"/>
    <w:uiPriority w:val="99"/>
    <w:rsid w:val="002551F0"/>
    <w:pPr>
      <w:suppressAutoHyphens w:val="0"/>
      <w:spacing w:after="160" w:line="240" w:lineRule="exact"/>
    </w:pPr>
    <w:rPr>
      <w:rFonts w:ascii="Verdana" w:hAnsi="Verdana" w:cs="Verdana"/>
      <w:sz w:val="24"/>
      <w:szCs w:val="24"/>
      <w:lang w:val="en-US" w:eastAsia="en-US"/>
    </w:rPr>
  </w:style>
  <w:style w:type="paragraph" w:customStyle="1" w:styleId="1f7">
    <w:name w:val="Абзац списка1"/>
    <w:basedOn w:val="a2"/>
    <w:rsid w:val="002551F0"/>
    <w:pPr>
      <w:suppressAutoHyphens w:val="0"/>
      <w:ind w:left="720"/>
    </w:pPr>
    <w:rPr>
      <w:rFonts w:eastAsia="Calibri"/>
      <w:sz w:val="24"/>
      <w:szCs w:val="24"/>
      <w:lang w:eastAsia="ru-RU"/>
    </w:rPr>
  </w:style>
  <w:style w:type="paragraph" w:customStyle="1" w:styleId="1f8">
    <w:name w:val="Текст1"/>
    <w:basedOn w:val="a2"/>
    <w:rsid w:val="002551F0"/>
    <w:pPr>
      <w:widowControl w:val="0"/>
      <w:tabs>
        <w:tab w:val="left" w:pos="432"/>
      </w:tabs>
    </w:pPr>
    <w:rPr>
      <w:rFonts w:ascii="Courier New" w:eastAsia="Arial Unicode MS" w:hAnsi="Courier New" w:cs="Calibri"/>
      <w:kern w:val="2"/>
      <w:sz w:val="24"/>
      <w:szCs w:val="24"/>
    </w:rPr>
  </w:style>
  <w:style w:type="paragraph" w:customStyle="1" w:styleId="affb">
    <w:name w:val="Знак Знак Знак Знак Знак Знак Знак Знак Знак Знак"/>
    <w:basedOn w:val="a2"/>
    <w:rsid w:val="002551F0"/>
    <w:pPr>
      <w:widowControl w:val="0"/>
      <w:suppressAutoHyphens w:val="0"/>
      <w:adjustRightInd w:val="0"/>
      <w:spacing w:after="160" w:line="240" w:lineRule="exact"/>
      <w:jc w:val="right"/>
    </w:pPr>
    <w:rPr>
      <w:lang w:val="en-GB" w:eastAsia="en-US"/>
    </w:rPr>
  </w:style>
  <w:style w:type="paragraph" w:customStyle="1" w:styleId="opis1">
    <w:name w:val="opis1"/>
    <w:basedOn w:val="a2"/>
    <w:rsid w:val="002551F0"/>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9">
    <w:name w:val="Знак Знак Знак Знак1"/>
    <w:basedOn w:val="a2"/>
    <w:rsid w:val="002551F0"/>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255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25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c">
    <w:name w:val="footnote reference"/>
    <w:basedOn w:val="a3"/>
    <w:semiHidden/>
    <w:unhideWhenUsed/>
    <w:rsid w:val="002551F0"/>
    <w:rPr>
      <w:vertAlign w:val="superscript"/>
    </w:rPr>
  </w:style>
  <w:style w:type="character" w:styleId="affd">
    <w:name w:val="page number"/>
    <w:uiPriority w:val="99"/>
    <w:semiHidden/>
    <w:unhideWhenUsed/>
    <w:rsid w:val="002551F0"/>
    <w:rPr>
      <w:rFonts w:ascii="Times New Roman" w:hAnsi="Times New Roman" w:cs="Times New Roman" w:hint="default"/>
    </w:rPr>
  </w:style>
  <w:style w:type="character" w:customStyle="1" w:styleId="31">
    <w:name w:val="Заголовок 3 Знак1"/>
    <w:link w:val="3"/>
    <w:uiPriority w:val="99"/>
    <w:semiHidden/>
    <w:locked/>
    <w:rsid w:val="002551F0"/>
    <w:rPr>
      <w:rFonts w:ascii="Times New Roman" w:eastAsia="Times New Roman" w:hAnsi="Times New Roman" w:cs="Times New Roman"/>
      <w:b/>
      <w:sz w:val="20"/>
      <w:szCs w:val="20"/>
      <w:lang w:eastAsia="ar-SA"/>
    </w:rPr>
  </w:style>
  <w:style w:type="character" w:customStyle="1" w:styleId="41">
    <w:name w:val="Заголовок 4 Знак1"/>
    <w:link w:val="4"/>
    <w:uiPriority w:val="99"/>
    <w:semiHidden/>
    <w:locked/>
    <w:rsid w:val="002551F0"/>
    <w:rPr>
      <w:rFonts w:ascii="Times New Roman" w:eastAsia="Times New Roman" w:hAnsi="Times New Roman" w:cs="Times New Roman"/>
      <w:b/>
      <w:bCs/>
      <w:sz w:val="28"/>
      <w:szCs w:val="28"/>
      <w:lang w:val="en-US" w:eastAsia="ar-SA"/>
    </w:rPr>
  </w:style>
  <w:style w:type="character" w:customStyle="1" w:styleId="WW8Num2z0">
    <w:name w:val="WW8Num2z0"/>
    <w:uiPriority w:val="99"/>
    <w:rsid w:val="002551F0"/>
    <w:rPr>
      <w:rFonts w:ascii="Symbol" w:hAnsi="Symbol" w:hint="default"/>
    </w:rPr>
  </w:style>
  <w:style w:type="character" w:customStyle="1" w:styleId="WW8Num4z0">
    <w:name w:val="WW8Num4z0"/>
    <w:uiPriority w:val="99"/>
    <w:rsid w:val="002551F0"/>
    <w:rPr>
      <w:rFonts w:ascii="Times New Roman" w:hAnsi="Times New Roman" w:cs="Times New Roman" w:hint="default"/>
      <w:lang w:val="ru-RU"/>
    </w:rPr>
  </w:style>
  <w:style w:type="character" w:customStyle="1" w:styleId="WW8Num9z0">
    <w:name w:val="WW8Num9z0"/>
    <w:uiPriority w:val="99"/>
    <w:rsid w:val="002551F0"/>
    <w:rPr>
      <w:b/>
      <w:bCs w:val="0"/>
    </w:rPr>
  </w:style>
  <w:style w:type="character" w:customStyle="1" w:styleId="Absatz-Standardschriftart">
    <w:name w:val="Absatz-Standardschriftart"/>
    <w:uiPriority w:val="99"/>
    <w:rsid w:val="002551F0"/>
  </w:style>
  <w:style w:type="character" w:customStyle="1" w:styleId="WW8Num1z0">
    <w:name w:val="WW8Num1z0"/>
    <w:uiPriority w:val="99"/>
    <w:rsid w:val="002551F0"/>
    <w:rPr>
      <w:rFonts w:ascii="Symbol" w:hAnsi="Symbol" w:hint="default"/>
    </w:rPr>
  </w:style>
  <w:style w:type="character" w:customStyle="1" w:styleId="WW8Num3z0">
    <w:name w:val="WW8Num3z0"/>
    <w:uiPriority w:val="99"/>
    <w:rsid w:val="002551F0"/>
    <w:rPr>
      <w:rFonts w:ascii="Symbol" w:hAnsi="Symbol" w:hint="default"/>
    </w:rPr>
  </w:style>
  <w:style w:type="character" w:customStyle="1" w:styleId="WW8Num4z1">
    <w:name w:val="WW8Num4z1"/>
    <w:uiPriority w:val="99"/>
    <w:rsid w:val="002551F0"/>
    <w:rPr>
      <w:rFonts w:ascii="Symbol" w:hAnsi="Symbol" w:hint="default"/>
    </w:rPr>
  </w:style>
  <w:style w:type="character" w:customStyle="1" w:styleId="WW8Num4z2">
    <w:name w:val="WW8Num4z2"/>
    <w:uiPriority w:val="99"/>
    <w:rsid w:val="002551F0"/>
    <w:rPr>
      <w:rFonts w:ascii="Wingdings" w:hAnsi="Wingdings" w:hint="default"/>
      <w:lang w:val="ru-RU"/>
    </w:rPr>
  </w:style>
  <w:style w:type="character" w:customStyle="1" w:styleId="WW8Num4z4">
    <w:name w:val="WW8Num4z4"/>
    <w:uiPriority w:val="99"/>
    <w:rsid w:val="002551F0"/>
    <w:rPr>
      <w:rFonts w:ascii="Courier New" w:hAnsi="Courier New" w:cs="Courier New" w:hint="default"/>
    </w:rPr>
  </w:style>
  <w:style w:type="character" w:customStyle="1" w:styleId="WW8Num4z5">
    <w:name w:val="WW8Num4z5"/>
    <w:uiPriority w:val="99"/>
    <w:rsid w:val="002551F0"/>
    <w:rPr>
      <w:rFonts w:ascii="Wingdings" w:hAnsi="Wingdings" w:hint="default"/>
    </w:rPr>
  </w:style>
  <w:style w:type="character" w:customStyle="1" w:styleId="WW8Num11z0">
    <w:name w:val="WW8Num11z0"/>
    <w:uiPriority w:val="99"/>
    <w:rsid w:val="002551F0"/>
    <w:rPr>
      <w:color w:val="auto"/>
    </w:rPr>
  </w:style>
  <w:style w:type="character" w:customStyle="1" w:styleId="WW8Num15z1">
    <w:name w:val="WW8Num15z1"/>
    <w:uiPriority w:val="99"/>
    <w:rsid w:val="002551F0"/>
    <w:rPr>
      <w:rFonts w:ascii="Times New Roman" w:hAnsi="Times New Roman" w:cs="Times New Roman" w:hint="default"/>
    </w:rPr>
  </w:style>
  <w:style w:type="character" w:customStyle="1" w:styleId="WW8Num15z3">
    <w:name w:val="WW8Num15z3"/>
    <w:uiPriority w:val="99"/>
    <w:rsid w:val="002551F0"/>
    <w:rPr>
      <w:rFonts w:ascii="Symbol" w:hAnsi="Symbol" w:hint="default"/>
    </w:rPr>
  </w:style>
  <w:style w:type="character" w:customStyle="1" w:styleId="WW8Num16z1">
    <w:name w:val="WW8Num16z1"/>
    <w:uiPriority w:val="99"/>
    <w:rsid w:val="002551F0"/>
  </w:style>
  <w:style w:type="character" w:customStyle="1" w:styleId="WW8Num17z1">
    <w:name w:val="WW8Num17z1"/>
    <w:uiPriority w:val="99"/>
    <w:rsid w:val="002551F0"/>
    <w:rPr>
      <w:b/>
      <w:bCs w:val="0"/>
    </w:rPr>
  </w:style>
  <w:style w:type="character" w:customStyle="1" w:styleId="WW8Num18z0">
    <w:name w:val="WW8Num18z0"/>
    <w:uiPriority w:val="99"/>
    <w:rsid w:val="002551F0"/>
    <w:rPr>
      <w:b/>
      <w:bCs w:val="0"/>
    </w:rPr>
  </w:style>
  <w:style w:type="character" w:customStyle="1" w:styleId="1fa">
    <w:name w:val="Основной шрифт абзаца1"/>
    <w:uiPriority w:val="99"/>
    <w:rsid w:val="002551F0"/>
  </w:style>
  <w:style w:type="character" w:customStyle="1" w:styleId="1fb">
    <w:name w:val="Основной текст Знак1"/>
    <w:rsid w:val="002551F0"/>
    <w:rPr>
      <w:rFonts w:ascii="Times New Roman" w:hAnsi="Times New Roman" w:cs="Times New Roman" w:hint="default"/>
      <w:sz w:val="28"/>
      <w:lang w:val="ru-RU" w:eastAsia="ar-SA" w:bidi="ar-SA"/>
    </w:rPr>
  </w:style>
  <w:style w:type="character" w:customStyle="1" w:styleId="28">
    <w:name w:val="Основной текст с отступом 2 Знак"/>
    <w:uiPriority w:val="99"/>
    <w:rsid w:val="002551F0"/>
    <w:rPr>
      <w:rFonts w:ascii="Times New Roman" w:hAnsi="Times New Roman" w:cs="Times New Roman" w:hint="default"/>
      <w:lang w:val="ru-RU" w:eastAsia="ar-SA" w:bidi="ar-SA"/>
    </w:rPr>
  </w:style>
  <w:style w:type="character" w:customStyle="1" w:styleId="affe">
    <w:name w:val="Верхний колонтитул Знак"/>
    <w:aliases w:val="Знак Знак"/>
    <w:rsid w:val="002551F0"/>
    <w:rPr>
      <w:rFonts w:ascii="Times New Roman" w:hAnsi="Times New Roman" w:cs="Times New Roman" w:hint="default"/>
      <w:sz w:val="24"/>
      <w:szCs w:val="24"/>
      <w:lang w:val="ru-RU" w:eastAsia="ar-SA" w:bidi="ar-SA"/>
    </w:rPr>
  </w:style>
  <w:style w:type="character" w:customStyle="1" w:styleId="afff">
    <w:name w:val="Нижний колонтитул Знак"/>
    <w:rsid w:val="002551F0"/>
    <w:rPr>
      <w:rFonts w:ascii="Times New Roman" w:hAnsi="Times New Roman" w:cs="Times New Roman" w:hint="default"/>
      <w:sz w:val="24"/>
      <w:szCs w:val="24"/>
      <w:lang w:val="ru-RU" w:eastAsia="ar-SA" w:bidi="ar-SA"/>
    </w:rPr>
  </w:style>
  <w:style w:type="character" w:customStyle="1" w:styleId="afff0">
    <w:name w:val="Основной текст с отступом Знак"/>
    <w:rsid w:val="002551F0"/>
    <w:rPr>
      <w:rFonts w:ascii="Times New Roman" w:hAnsi="Times New Roman" w:cs="Times New Roman" w:hint="default"/>
      <w:sz w:val="24"/>
      <w:szCs w:val="24"/>
      <w:lang w:val="ru-RU" w:eastAsia="ar-SA" w:bidi="ar-SA"/>
    </w:rPr>
  </w:style>
  <w:style w:type="character" w:customStyle="1" w:styleId="37">
    <w:name w:val="Основной текст с отступом 3 Знак"/>
    <w:uiPriority w:val="99"/>
    <w:rsid w:val="002551F0"/>
    <w:rPr>
      <w:rFonts w:ascii="Times New Roman" w:hAnsi="Times New Roman" w:cs="Times New Roman" w:hint="default"/>
      <w:sz w:val="16"/>
      <w:szCs w:val="16"/>
      <w:lang w:val="ru-RU" w:eastAsia="ar-SA" w:bidi="ar-SA"/>
    </w:rPr>
  </w:style>
  <w:style w:type="character" w:customStyle="1" w:styleId="afff1">
    <w:name w:val="Название Знак"/>
    <w:uiPriority w:val="99"/>
    <w:rsid w:val="002551F0"/>
    <w:rPr>
      <w:rFonts w:ascii="Times New Roman" w:hAnsi="Times New Roman" w:cs="Times New Roman" w:hint="default"/>
      <w:b/>
      <w:bCs w:val="0"/>
      <w:sz w:val="28"/>
      <w:lang w:val="ru-RU" w:eastAsia="ar-SA" w:bidi="ar-SA"/>
    </w:rPr>
  </w:style>
  <w:style w:type="character" w:customStyle="1" w:styleId="38">
    <w:name w:val="Основной текст 3 Знак"/>
    <w:uiPriority w:val="99"/>
    <w:rsid w:val="002551F0"/>
    <w:rPr>
      <w:rFonts w:ascii="Times New Roman" w:hAnsi="Times New Roman" w:cs="Times New Roman" w:hint="default"/>
      <w:sz w:val="16"/>
      <w:szCs w:val="16"/>
      <w:lang w:val="ru-RU" w:eastAsia="ar-SA" w:bidi="ar-SA"/>
    </w:rPr>
  </w:style>
  <w:style w:type="character" w:customStyle="1" w:styleId="39">
    <w:name w:val="Знак Знак Знак3"/>
    <w:uiPriority w:val="99"/>
    <w:rsid w:val="002551F0"/>
    <w:rPr>
      <w:rFonts w:ascii="Times New Roman" w:hAnsi="Times New Roman" w:cs="Times New Roman" w:hint="default"/>
      <w:lang w:val="ru-RU" w:eastAsia="ar-SA" w:bidi="ar-SA"/>
    </w:rPr>
  </w:style>
  <w:style w:type="character" w:customStyle="1" w:styleId="1fc">
    <w:name w:val="Знак Знак1"/>
    <w:uiPriority w:val="99"/>
    <w:rsid w:val="002551F0"/>
    <w:rPr>
      <w:rFonts w:ascii="Times New Roman" w:hAnsi="Times New Roman" w:cs="Times New Roman" w:hint="default"/>
      <w:sz w:val="16"/>
      <w:szCs w:val="16"/>
      <w:lang w:val="ru-RU" w:eastAsia="ar-SA" w:bidi="ar-SA"/>
    </w:rPr>
  </w:style>
  <w:style w:type="character" w:customStyle="1" w:styleId="afff2">
    <w:name w:val="Текст примечания Знак"/>
    <w:uiPriority w:val="99"/>
    <w:rsid w:val="002551F0"/>
    <w:rPr>
      <w:rFonts w:ascii="Times New Roman" w:hAnsi="Times New Roman" w:cs="Times New Roman" w:hint="default"/>
    </w:rPr>
  </w:style>
  <w:style w:type="character" w:customStyle="1" w:styleId="3a">
    <w:name w:val="Стиль3 Знак Знак Знак"/>
    <w:uiPriority w:val="99"/>
    <w:rsid w:val="002551F0"/>
    <w:rPr>
      <w:rFonts w:ascii="Times New Roman" w:hAnsi="Times New Roman" w:cs="Times New Roman" w:hint="default"/>
      <w:sz w:val="24"/>
    </w:rPr>
  </w:style>
  <w:style w:type="character" w:customStyle="1" w:styleId="nowrap">
    <w:name w:val="nowrap"/>
    <w:uiPriority w:val="99"/>
    <w:rsid w:val="002551F0"/>
    <w:rPr>
      <w:rFonts w:ascii="Times New Roman" w:hAnsi="Times New Roman" w:cs="Times New Roman" w:hint="default"/>
    </w:rPr>
  </w:style>
  <w:style w:type="paragraph" w:styleId="af8">
    <w:name w:val="Balloon Text"/>
    <w:basedOn w:val="a2"/>
    <w:link w:val="af7"/>
    <w:uiPriority w:val="99"/>
    <w:semiHidden/>
    <w:unhideWhenUsed/>
    <w:rsid w:val="002551F0"/>
    <w:rPr>
      <w:rFonts w:ascii="Tahoma" w:eastAsiaTheme="minorHAnsi" w:hAnsi="Tahoma" w:cs="Tahoma"/>
      <w:sz w:val="16"/>
      <w:szCs w:val="16"/>
    </w:rPr>
  </w:style>
  <w:style w:type="character" w:customStyle="1" w:styleId="1fd">
    <w:name w:val="Текст выноски Знак1"/>
    <w:basedOn w:val="a3"/>
    <w:uiPriority w:val="99"/>
    <w:semiHidden/>
    <w:rsid w:val="002551F0"/>
    <w:rPr>
      <w:rFonts w:ascii="Tahoma" w:eastAsia="Times New Roman" w:hAnsi="Tahoma" w:cs="Tahoma"/>
      <w:sz w:val="16"/>
      <w:szCs w:val="16"/>
      <w:lang w:eastAsia="ar-SA"/>
    </w:rPr>
  </w:style>
  <w:style w:type="paragraph" w:styleId="ad">
    <w:name w:val="header"/>
    <w:basedOn w:val="a2"/>
    <w:link w:val="13"/>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9">
    <w:name w:val="Верхний колонтитул Знак2"/>
    <w:basedOn w:val="a3"/>
    <w:semiHidden/>
    <w:rsid w:val="002551F0"/>
    <w:rPr>
      <w:rFonts w:ascii="Times New Roman" w:eastAsia="Times New Roman" w:hAnsi="Times New Roman" w:cs="Times New Roman"/>
      <w:sz w:val="20"/>
      <w:szCs w:val="20"/>
      <w:lang w:eastAsia="ar-SA"/>
    </w:rPr>
  </w:style>
  <w:style w:type="paragraph" w:styleId="ae">
    <w:name w:val="footer"/>
    <w:basedOn w:val="a2"/>
    <w:link w:val="14"/>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a">
    <w:name w:val="Нижний колонтитул Знак2"/>
    <w:basedOn w:val="a3"/>
    <w:semiHidden/>
    <w:rsid w:val="002551F0"/>
    <w:rPr>
      <w:rFonts w:ascii="Times New Roman" w:eastAsia="Times New Roman" w:hAnsi="Times New Roman" w:cs="Times New Roman"/>
      <w:sz w:val="20"/>
      <w:szCs w:val="20"/>
      <w:lang w:eastAsia="ar-SA"/>
    </w:rPr>
  </w:style>
  <w:style w:type="paragraph" w:styleId="af4">
    <w:name w:val="Body Text Indent"/>
    <w:basedOn w:val="a2"/>
    <w:link w:val="16"/>
    <w:semiHidden/>
    <w:unhideWhenUsed/>
    <w:rsid w:val="002551F0"/>
    <w:pPr>
      <w:spacing w:after="120"/>
      <w:ind w:left="283"/>
    </w:pPr>
    <w:rPr>
      <w:rFonts w:asciiTheme="minorHAnsi" w:eastAsiaTheme="minorHAnsi" w:hAnsiTheme="minorHAnsi" w:cstheme="minorBidi"/>
      <w:sz w:val="24"/>
      <w:szCs w:val="24"/>
    </w:rPr>
  </w:style>
  <w:style w:type="character" w:customStyle="1" w:styleId="2b">
    <w:name w:val="Основной текст с отступом Знак2"/>
    <w:basedOn w:val="a3"/>
    <w:semiHidden/>
    <w:rsid w:val="002551F0"/>
    <w:rPr>
      <w:rFonts w:ascii="Times New Roman" w:eastAsia="Times New Roman" w:hAnsi="Times New Roman" w:cs="Times New Roman"/>
      <w:sz w:val="20"/>
      <w:szCs w:val="20"/>
      <w:lang w:eastAsia="ar-SA"/>
    </w:rPr>
  </w:style>
  <w:style w:type="paragraph" w:styleId="af3">
    <w:name w:val="Title"/>
    <w:basedOn w:val="a2"/>
    <w:next w:val="a2"/>
    <w:link w:val="15"/>
    <w:uiPriority w:val="99"/>
    <w:qFormat/>
    <w:rsid w:val="002551F0"/>
    <w:pPr>
      <w:pBdr>
        <w:bottom w:val="single" w:sz="8" w:space="4" w:color="4F81BD" w:themeColor="accent1"/>
      </w:pBdr>
      <w:spacing w:after="300"/>
      <w:contextualSpacing/>
    </w:pPr>
    <w:rPr>
      <w:rFonts w:asciiTheme="minorHAnsi" w:eastAsiaTheme="minorHAnsi" w:hAnsiTheme="minorHAnsi" w:cstheme="minorBidi"/>
      <w:b/>
      <w:sz w:val="28"/>
      <w:szCs w:val="22"/>
    </w:rPr>
  </w:style>
  <w:style w:type="character" w:customStyle="1" w:styleId="2c">
    <w:name w:val="Название Знак2"/>
    <w:basedOn w:val="a3"/>
    <w:uiPriority w:val="99"/>
    <w:rsid w:val="002551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stbody1">
    <w:name w:val="postbody1"/>
    <w:uiPriority w:val="99"/>
    <w:rsid w:val="002551F0"/>
    <w:rPr>
      <w:sz w:val="14"/>
    </w:rPr>
  </w:style>
  <w:style w:type="paragraph" w:styleId="32">
    <w:name w:val="Body Text 3"/>
    <w:basedOn w:val="a2"/>
    <w:link w:val="310"/>
    <w:uiPriority w:val="99"/>
    <w:semiHidden/>
    <w:unhideWhenUsed/>
    <w:rsid w:val="002551F0"/>
    <w:pPr>
      <w:spacing w:after="120"/>
    </w:pPr>
    <w:rPr>
      <w:rFonts w:asciiTheme="minorHAnsi" w:eastAsiaTheme="minorHAnsi" w:hAnsiTheme="minorHAnsi" w:cstheme="minorBidi"/>
      <w:sz w:val="16"/>
      <w:szCs w:val="16"/>
    </w:rPr>
  </w:style>
  <w:style w:type="character" w:customStyle="1" w:styleId="320">
    <w:name w:val="Основной текст 3 Знак2"/>
    <w:basedOn w:val="a3"/>
    <w:uiPriority w:val="99"/>
    <w:semiHidden/>
    <w:rsid w:val="002551F0"/>
    <w:rPr>
      <w:rFonts w:ascii="Times New Roman" w:eastAsia="Times New Roman" w:hAnsi="Times New Roman" w:cs="Times New Roman"/>
      <w:sz w:val="16"/>
      <w:szCs w:val="16"/>
      <w:lang w:eastAsia="ar-SA"/>
    </w:rPr>
  </w:style>
  <w:style w:type="paragraph" w:styleId="26">
    <w:name w:val="Body Text Indent 2"/>
    <w:basedOn w:val="a2"/>
    <w:link w:val="211"/>
    <w:uiPriority w:val="99"/>
    <w:semiHidden/>
    <w:unhideWhenUsed/>
    <w:rsid w:val="002551F0"/>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3"/>
    <w:uiPriority w:val="99"/>
    <w:semiHidden/>
    <w:rsid w:val="002551F0"/>
    <w:rPr>
      <w:rFonts w:ascii="Times New Roman" w:eastAsia="Times New Roman" w:hAnsi="Times New Roman" w:cs="Times New Roman"/>
      <w:sz w:val="20"/>
      <w:szCs w:val="20"/>
      <w:lang w:eastAsia="ar-SA"/>
    </w:rPr>
  </w:style>
  <w:style w:type="paragraph" w:styleId="33">
    <w:name w:val="Body Text Indent 3"/>
    <w:basedOn w:val="a2"/>
    <w:link w:val="311"/>
    <w:uiPriority w:val="99"/>
    <w:semiHidden/>
    <w:unhideWhenUsed/>
    <w:rsid w:val="002551F0"/>
    <w:pPr>
      <w:spacing w:after="120"/>
      <w:ind w:left="283"/>
    </w:pPr>
    <w:rPr>
      <w:rFonts w:asciiTheme="minorHAnsi" w:eastAsiaTheme="minorHAnsi" w:hAnsiTheme="minorHAnsi" w:cstheme="minorBidi"/>
      <w:sz w:val="16"/>
      <w:szCs w:val="16"/>
    </w:rPr>
  </w:style>
  <w:style w:type="character" w:customStyle="1" w:styleId="321">
    <w:name w:val="Основной текст с отступом 3 Знак2"/>
    <w:basedOn w:val="a3"/>
    <w:uiPriority w:val="99"/>
    <w:semiHidden/>
    <w:rsid w:val="002551F0"/>
    <w:rPr>
      <w:rFonts w:ascii="Times New Roman" w:eastAsia="Times New Roman" w:hAnsi="Times New Roman" w:cs="Times New Roman"/>
      <w:sz w:val="16"/>
      <w:szCs w:val="16"/>
      <w:lang w:eastAsia="ar-SA"/>
    </w:rPr>
  </w:style>
  <w:style w:type="character" w:customStyle="1" w:styleId="r">
    <w:name w:val="r"/>
    <w:rsid w:val="002551F0"/>
  </w:style>
  <w:style w:type="character" w:customStyle="1" w:styleId="b-gurufilterslabelname">
    <w:name w:val="b-gurufilters__label_name"/>
    <w:rsid w:val="002551F0"/>
  </w:style>
  <w:style w:type="character" w:customStyle="1" w:styleId="apple-converted-space">
    <w:name w:val="apple-converted-space"/>
    <w:rsid w:val="002551F0"/>
  </w:style>
  <w:style w:type="character" w:customStyle="1" w:styleId="dfaq">
    <w:name w:val="dfaq"/>
    <w:rsid w:val="002551F0"/>
  </w:style>
  <w:style w:type="paragraph" w:styleId="25">
    <w:name w:val="Body Text 2"/>
    <w:basedOn w:val="a2"/>
    <w:link w:val="24"/>
    <w:uiPriority w:val="99"/>
    <w:semiHidden/>
    <w:unhideWhenUsed/>
    <w:rsid w:val="002551F0"/>
    <w:pPr>
      <w:spacing w:after="120" w:line="480" w:lineRule="auto"/>
    </w:pPr>
    <w:rPr>
      <w:rFonts w:asciiTheme="minorHAnsi" w:eastAsiaTheme="minorHAnsi" w:hAnsiTheme="minorHAnsi" w:cstheme="minorBidi"/>
      <w:sz w:val="22"/>
      <w:szCs w:val="22"/>
    </w:rPr>
  </w:style>
  <w:style w:type="character" w:customStyle="1" w:styleId="216">
    <w:name w:val="Основной текст 2 Знак1"/>
    <w:basedOn w:val="a3"/>
    <w:uiPriority w:val="99"/>
    <w:semiHidden/>
    <w:rsid w:val="002551F0"/>
    <w:rPr>
      <w:rFonts w:ascii="Times New Roman" w:eastAsia="Times New Roman" w:hAnsi="Times New Roman" w:cs="Times New Roman"/>
      <w:sz w:val="20"/>
      <w:szCs w:val="20"/>
      <w:lang w:eastAsia="ar-SA"/>
    </w:rPr>
  </w:style>
  <w:style w:type="character" w:customStyle="1" w:styleId="postbody">
    <w:name w:val="postbody"/>
    <w:uiPriority w:val="99"/>
    <w:rsid w:val="002551F0"/>
    <w:rPr>
      <w:rFonts w:ascii="Times New Roman" w:hAnsi="Times New Roman" w:cs="Times New Roman" w:hint="default"/>
    </w:rPr>
  </w:style>
  <w:style w:type="character" w:customStyle="1" w:styleId="42">
    <w:name w:val="Знак Знак4"/>
    <w:uiPriority w:val="99"/>
    <w:semiHidden/>
    <w:rsid w:val="002551F0"/>
    <w:rPr>
      <w:lang w:val="ru-RU" w:eastAsia="ru-RU"/>
    </w:rPr>
  </w:style>
  <w:style w:type="character" w:customStyle="1" w:styleId="FontStyle14">
    <w:name w:val="Font Style14"/>
    <w:rsid w:val="002551F0"/>
    <w:rPr>
      <w:rFonts w:ascii="Cambria" w:hAnsi="Cambria" w:cs="Cambria" w:hint="default"/>
      <w:sz w:val="20"/>
      <w:szCs w:val="20"/>
    </w:rPr>
  </w:style>
  <w:style w:type="character" w:customStyle="1" w:styleId="3120">
    <w:name w:val="Основной текст с отступом 3 Знак12"/>
    <w:uiPriority w:val="99"/>
    <w:semiHidden/>
    <w:rsid w:val="002551F0"/>
    <w:rPr>
      <w:sz w:val="16"/>
    </w:rPr>
  </w:style>
  <w:style w:type="character" w:customStyle="1" w:styleId="2d">
    <w:name w:val="Основной текст (2)"/>
    <w:rsid w:val="002551F0"/>
    <w:rPr>
      <w:sz w:val="18"/>
      <w:szCs w:val="18"/>
      <w:shd w:val="clear" w:color="auto" w:fill="FFFFFF"/>
    </w:rPr>
  </w:style>
  <w:style w:type="table" w:styleId="afff3">
    <w:name w:val="Table Grid"/>
    <w:basedOn w:val="a4"/>
    <w:uiPriority w:val="59"/>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4"/>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semiHidden/>
    <w:unhideWhenUsed/>
    <w:rsid w:val="002551F0"/>
    <w:pPr>
      <w:numPr>
        <w:numId w:val="1"/>
      </w:numPr>
      <w:contextualSpacing/>
    </w:pPr>
  </w:style>
  <w:style w:type="paragraph" w:styleId="a">
    <w:name w:val="List Number"/>
    <w:basedOn w:val="a2"/>
    <w:uiPriority w:val="99"/>
    <w:semiHidden/>
    <w:unhideWhenUsed/>
    <w:rsid w:val="002551F0"/>
    <w:pPr>
      <w:numPr>
        <w:numId w:val="6"/>
      </w:numPr>
      <w:contextualSpacing/>
    </w:pPr>
  </w:style>
  <w:style w:type="paragraph" w:styleId="20">
    <w:name w:val="List Bullet 2"/>
    <w:basedOn w:val="a2"/>
    <w:uiPriority w:val="99"/>
    <w:semiHidden/>
    <w:unhideWhenUsed/>
    <w:rsid w:val="002551F0"/>
    <w:pPr>
      <w:numPr>
        <w:numId w:val="2"/>
      </w:numPr>
      <w:contextualSpacing/>
    </w:pPr>
  </w:style>
  <w:style w:type="paragraph" w:styleId="2">
    <w:name w:val="List Number 2"/>
    <w:basedOn w:val="a2"/>
    <w:uiPriority w:val="99"/>
    <w:semiHidden/>
    <w:unhideWhenUsed/>
    <w:rsid w:val="002551F0"/>
    <w:pPr>
      <w:numPr>
        <w:numId w:val="7"/>
      </w:numPr>
      <w:contextualSpacing/>
    </w:pPr>
  </w:style>
  <w:style w:type="paragraph" w:styleId="afff4">
    <w:name w:val="List Paragraph"/>
    <w:basedOn w:val="a2"/>
    <w:link w:val="afff5"/>
    <w:uiPriority w:val="34"/>
    <w:qFormat/>
    <w:rsid w:val="0031220A"/>
    <w:pPr>
      <w:spacing w:after="60"/>
      <w:ind w:left="720"/>
      <w:jc w:val="both"/>
    </w:pPr>
    <w:rPr>
      <w:sz w:val="24"/>
      <w:szCs w:val="24"/>
    </w:rPr>
  </w:style>
  <w:style w:type="character" w:customStyle="1" w:styleId="afff5">
    <w:name w:val="Абзац списка Знак"/>
    <w:link w:val="afff4"/>
    <w:uiPriority w:val="34"/>
    <w:rsid w:val="0031220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51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2551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semiHidden/>
    <w:unhideWhenUsed/>
    <w:qFormat/>
    <w:rsid w:val="002551F0"/>
    <w:pPr>
      <w:keepNext/>
      <w:tabs>
        <w:tab w:val="num" w:pos="576"/>
      </w:tabs>
      <w:ind w:left="576" w:hanging="576"/>
      <w:jc w:val="center"/>
      <w:outlineLvl w:val="1"/>
    </w:pPr>
    <w:rPr>
      <w:b/>
    </w:rPr>
  </w:style>
  <w:style w:type="paragraph" w:styleId="3">
    <w:name w:val="heading 3"/>
    <w:basedOn w:val="a2"/>
    <w:next w:val="a2"/>
    <w:link w:val="31"/>
    <w:uiPriority w:val="99"/>
    <w:semiHidden/>
    <w:unhideWhenUsed/>
    <w:qFormat/>
    <w:rsid w:val="002551F0"/>
    <w:pPr>
      <w:keepNext/>
      <w:tabs>
        <w:tab w:val="num" w:pos="720"/>
      </w:tabs>
      <w:ind w:left="720" w:hanging="720"/>
      <w:outlineLvl w:val="2"/>
    </w:pPr>
    <w:rPr>
      <w:b/>
    </w:rPr>
  </w:style>
  <w:style w:type="paragraph" w:styleId="4">
    <w:name w:val="heading 4"/>
    <w:basedOn w:val="a2"/>
    <w:next w:val="a2"/>
    <w:link w:val="41"/>
    <w:uiPriority w:val="99"/>
    <w:semiHidden/>
    <w:unhideWhenUsed/>
    <w:qFormat/>
    <w:rsid w:val="002551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rsid w:val="002551F0"/>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aliases w:val="H2 Знак"/>
    <w:basedOn w:val="a3"/>
    <w:uiPriority w:val="99"/>
    <w:semiHidden/>
    <w:rsid w:val="002551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uiPriority w:val="99"/>
    <w:semiHidden/>
    <w:rsid w:val="002551F0"/>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3"/>
    <w:uiPriority w:val="99"/>
    <w:semiHidden/>
    <w:rsid w:val="002551F0"/>
    <w:rPr>
      <w:rFonts w:asciiTheme="majorHAnsi" w:eastAsiaTheme="majorEastAsia" w:hAnsiTheme="majorHAnsi" w:cstheme="majorBidi"/>
      <w:b/>
      <w:bCs/>
      <w:i/>
      <w:iCs/>
      <w:color w:val="4F81BD" w:themeColor="accent1"/>
      <w:sz w:val="20"/>
      <w:szCs w:val="20"/>
      <w:lang w:eastAsia="ar-SA"/>
    </w:rPr>
  </w:style>
  <w:style w:type="character" w:styleId="a6">
    <w:name w:val="Hyperlink"/>
    <w:uiPriority w:val="99"/>
    <w:semiHidden/>
    <w:unhideWhenUsed/>
    <w:rsid w:val="002551F0"/>
    <w:rPr>
      <w:rFonts w:ascii="Times New Roman" w:hAnsi="Times New Roman" w:cs="Times New Roman" w:hint="default"/>
      <w:color w:val="0000FF"/>
      <w:u w:val="single"/>
    </w:rPr>
  </w:style>
  <w:style w:type="character" w:styleId="a7">
    <w:name w:val="FollowedHyperlink"/>
    <w:uiPriority w:val="99"/>
    <w:semiHidden/>
    <w:unhideWhenUsed/>
    <w:rsid w:val="002551F0"/>
    <w:rPr>
      <w:rFonts w:ascii="Times New Roman" w:hAnsi="Times New Roman" w:cs="Times New Roman" w:hint="default"/>
      <w:color w:val="800080"/>
      <w:u w:val="single"/>
    </w:rPr>
  </w:style>
  <w:style w:type="character" w:styleId="a8">
    <w:name w:val="Emphasis"/>
    <w:uiPriority w:val="99"/>
    <w:qFormat/>
    <w:rsid w:val="002551F0"/>
    <w:rPr>
      <w:rFonts w:ascii="Times New Roman" w:hAnsi="Times New Roman" w:cs="Times New Roman" w:hint="default"/>
      <w:i/>
      <w:iCs w:val="0"/>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2551F0"/>
    <w:rPr>
      <w:rFonts w:ascii="Times New Roman" w:eastAsia="Times New Roman" w:hAnsi="Times New Roman" w:cs="Times New Roman"/>
      <w:sz w:val="26"/>
      <w:szCs w:val="20"/>
      <w:lang w:eastAsia="ar-SA"/>
    </w:rPr>
  </w:style>
  <w:style w:type="character" w:customStyle="1" w:styleId="210">
    <w:name w:val="Заголовок 2 Знак1"/>
    <w:aliases w:val="H2 Знак1"/>
    <w:link w:val="21"/>
    <w:uiPriority w:val="99"/>
    <w:semiHidden/>
    <w:locked/>
    <w:rsid w:val="002551F0"/>
    <w:rPr>
      <w:rFonts w:ascii="Times New Roman" w:eastAsia="Times New Roman" w:hAnsi="Times New Roman" w:cs="Times New Roman"/>
      <w:b/>
      <w:sz w:val="20"/>
      <w:szCs w:val="20"/>
      <w:lang w:eastAsia="ar-SA"/>
    </w:rPr>
  </w:style>
  <w:style w:type="paragraph" w:styleId="HTML">
    <w:name w:val="HTML Preformatted"/>
    <w:basedOn w:val="a2"/>
    <w:link w:val="HTML0"/>
    <w:uiPriority w:val="99"/>
    <w:semiHidden/>
    <w:unhideWhenUsed/>
    <w:rsid w:val="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semiHidden/>
    <w:rsid w:val="002551F0"/>
    <w:rPr>
      <w:rFonts w:ascii="Arial Unicode MS" w:eastAsia="Times New Roman" w:hAnsi="Arial Unicode MS" w:cs="Times New Roman"/>
      <w:i/>
      <w:iCs/>
      <w:sz w:val="24"/>
      <w:szCs w:val="24"/>
      <w:lang w:val="de-DE" w:eastAsia="de-DE"/>
    </w:rPr>
  </w:style>
  <w:style w:type="character" w:styleId="a9">
    <w:name w:val="Strong"/>
    <w:qFormat/>
    <w:rsid w:val="002551F0"/>
    <w:rPr>
      <w:rFonts w:ascii="Times New Roman" w:hAnsi="Times New Roman" w:cs="Times New Roman" w:hint="default"/>
      <w:b/>
      <w:bCs/>
    </w:rPr>
  </w:style>
  <w:style w:type="paragraph" w:styleId="aa">
    <w:name w:val="Normal (Web)"/>
    <w:aliases w:val="Обычный (Web)"/>
    <w:basedOn w:val="a2"/>
    <w:uiPriority w:val="34"/>
    <w:semiHidden/>
    <w:unhideWhenUsed/>
    <w:qFormat/>
    <w:rsid w:val="002551F0"/>
    <w:pPr>
      <w:spacing w:after="60"/>
      <w:ind w:left="720"/>
      <w:jc w:val="both"/>
    </w:pPr>
    <w:rPr>
      <w:sz w:val="24"/>
      <w:szCs w:val="24"/>
    </w:rPr>
  </w:style>
  <w:style w:type="character" w:customStyle="1" w:styleId="ab">
    <w:name w:val="Текст сноски Знак"/>
    <w:aliases w:val="Знак2 Знак"/>
    <w:basedOn w:val="a3"/>
    <w:link w:val="ac"/>
    <w:semiHidden/>
    <w:locked/>
    <w:rsid w:val="002551F0"/>
    <w:rPr>
      <w:lang w:eastAsia="ar-SA"/>
    </w:rPr>
  </w:style>
  <w:style w:type="paragraph" w:styleId="ac">
    <w:name w:val="footnote text"/>
    <w:aliases w:val="Знак2"/>
    <w:basedOn w:val="a2"/>
    <w:link w:val="ab"/>
    <w:semiHidden/>
    <w:unhideWhenUsed/>
    <w:rsid w:val="002551F0"/>
    <w:rPr>
      <w:rFonts w:asciiTheme="minorHAnsi" w:eastAsiaTheme="minorHAnsi" w:hAnsiTheme="minorHAnsi" w:cstheme="minorBidi"/>
      <w:sz w:val="22"/>
      <w:szCs w:val="22"/>
    </w:rPr>
  </w:style>
  <w:style w:type="character" w:customStyle="1" w:styleId="12">
    <w:name w:val="Текст сноски Знак1"/>
    <w:aliases w:val="Знак2 Знак1"/>
    <w:basedOn w:val="a3"/>
    <w:semiHidden/>
    <w:rsid w:val="002551F0"/>
    <w:rPr>
      <w:rFonts w:ascii="Times New Roman" w:eastAsia="Times New Roman" w:hAnsi="Times New Roman" w:cs="Times New Roman"/>
      <w:sz w:val="20"/>
      <w:szCs w:val="20"/>
      <w:lang w:eastAsia="ar-SA"/>
    </w:rPr>
  </w:style>
  <w:style w:type="character" w:customStyle="1" w:styleId="13">
    <w:name w:val="Верхний колонтитул Знак1"/>
    <w:basedOn w:val="a3"/>
    <w:link w:val="ad"/>
    <w:semiHidden/>
    <w:locked/>
    <w:rsid w:val="002551F0"/>
    <w:rPr>
      <w:sz w:val="24"/>
      <w:szCs w:val="24"/>
      <w:lang w:eastAsia="ar-SA"/>
    </w:rPr>
  </w:style>
  <w:style w:type="character" w:customStyle="1" w:styleId="14">
    <w:name w:val="Нижний колонтитул Знак1"/>
    <w:basedOn w:val="a3"/>
    <w:link w:val="ae"/>
    <w:semiHidden/>
    <w:locked/>
    <w:rsid w:val="002551F0"/>
    <w:rPr>
      <w:sz w:val="24"/>
      <w:szCs w:val="24"/>
      <w:lang w:eastAsia="ar-SA"/>
    </w:rPr>
  </w:style>
  <w:style w:type="paragraph" w:styleId="af">
    <w:name w:val="Body Text"/>
    <w:aliases w:val="Знак1"/>
    <w:basedOn w:val="a2"/>
    <w:link w:val="23"/>
    <w:uiPriority w:val="99"/>
    <w:semiHidden/>
    <w:unhideWhenUsed/>
    <w:rsid w:val="002551F0"/>
    <w:rPr>
      <w:sz w:val="28"/>
    </w:rPr>
  </w:style>
  <w:style w:type="character" w:customStyle="1" w:styleId="af0">
    <w:name w:val="Основной текст Знак"/>
    <w:aliases w:val="Знак1 Знак"/>
    <w:basedOn w:val="a3"/>
    <w:uiPriority w:val="99"/>
    <w:semiHidden/>
    <w:rsid w:val="002551F0"/>
    <w:rPr>
      <w:rFonts w:ascii="Times New Roman" w:eastAsia="Times New Roman" w:hAnsi="Times New Roman" w:cs="Times New Roman"/>
      <w:sz w:val="20"/>
      <w:szCs w:val="20"/>
      <w:lang w:eastAsia="ar-SA"/>
    </w:rPr>
  </w:style>
  <w:style w:type="paragraph" w:styleId="af1">
    <w:name w:val="Subtitle"/>
    <w:basedOn w:val="a2"/>
    <w:next w:val="a2"/>
    <w:link w:val="af2"/>
    <w:uiPriority w:val="99"/>
    <w:qFormat/>
    <w:rsid w:val="00255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3"/>
    <w:link w:val="af1"/>
    <w:uiPriority w:val="99"/>
    <w:rsid w:val="002551F0"/>
    <w:rPr>
      <w:rFonts w:asciiTheme="majorHAnsi" w:eastAsiaTheme="majorEastAsia" w:hAnsiTheme="majorHAnsi" w:cstheme="majorBidi"/>
      <w:i/>
      <w:iCs/>
      <w:color w:val="4F81BD" w:themeColor="accent1"/>
      <w:spacing w:val="15"/>
      <w:sz w:val="24"/>
      <w:szCs w:val="24"/>
      <w:lang w:eastAsia="ar-SA"/>
    </w:rPr>
  </w:style>
  <w:style w:type="character" w:customStyle="1" w:styleId="15">
    <w:name w:val="Название Знак1"/>
    <w:basedOn w:val="a3"/>
    <w:link w:val="af3"/>
    <w:uiPriority w:val="99"/>
    <w:locked/>
    <w:rsid w:val="002551F0"/>
    <w:rPr>
      <w:b/>
      <w:sz w:val="28"/>
      <w:lang w:eastAsia="ar-SA"/>
    </w:rPr>
  </w:style>
  <w:style w:type="character" w:customStyle="1" w:styleId="23">
    <w:name w:val="Основной текст Знак2"/>
    <w:aliases w:val="Знак1 Знак1"/>
    <w:basedOn w:val="a3"/>
    <w:link w:val="af"/>
    <w:uiPriority w:val="99"/>
    <w:semiHidden/>
    <w:locked/>
    <w:rsid w:val="002551F0"/>
    <w:rPr>
      <w:rFonts w:ascii="Times New Roman" w:eastAsia="Times New Roman" w:hAnsi="Times New Roman" w:cs="Times New Roman"/>
      <w:sz w:val="28"/>
      <w:szCs w:val="20"/>
      <w:lang w:eastAsia="ar-SA"/>
    </w:rPr>
  </w:style>
  <w:style w:type="character" w:customStyle="1" w:styleId="16">
    <w:name w:val="Основной текст с отступом Знак1"/>
    <w:basedOn w:val="a3"/>
    <w:link w:val="af4"/>
    <w:semiHidden/>
    <w:locked/>
    <w:rsid w:val="002551F0"/>
    <w:rPr>
      <w:sz w:val="24"/>
      <w:szCs w:val="24"/>
      <w:lang w:eastAsia="ar-SA"/>
    </w:rPr>
  </w:style>
  <w:style w:type="character" w:customStyle="1" w:styleId="24">
    <w:name w:val="Основной текст 2 Знак"/>
    <w:basedOn w:val="a3"/>
    <w:link w:val="25"/>
    <w:uiPriority w:val="99"/>
    <w:semiHidden/>
    <w:locked/>
    <w:rsid w:val="002551F0"/>
    <w:rPr>
      <w:lang w:eastAsia="ar-SA"/>
    </w:rPr>
  </w:style>
  <w:style w:type="character" w:customStyle="1" w:styleId="310">
    <w:name w:val="Основной текст 3 Знак1"/>
    <w:basedOn w:val="a3"/>
    <w:link w:val="32"/>
    <w:uiPriority w:val="99"/>
    <w:semiHidden/>
    <w:locked/>
    <w:rsid w:val="002551F0"/>
    <w:rPr>
      <w:sz w:val="16"/>
      <w:szCs w:val="16"/>
      <w:lang w:eastAsia="ar-SA"/>
    </w:rPr>
  </w:style>
  <w:style w:type="character" w:customStyle="1" w:styleId="211">
    <w:name w:val="Основной текст с отступом 2 Знак1"/>
    <w:basedOn w:val="a3"/>
    <w:link w:val="26"/>
    <w:uiPriority w:val="99"/>
    <w:semiHidden/>
    <w:locked/>
    <w:rsid w:val="002551F0"/>
    <w:rPr>
      <w:lang w:eastAsia="ar-SA"/>
    </w:rPr>
  </w:style>
  <w:style w:type="character" w:customStyle="1" w:styleId="311">
    <w:name w:val="Основной текст с отступом 3 Знак1"/>
    <w:basedOn w:val="a3"/>
    <w:link w:val="33"/>
    <w:uiPriority w:val="99"/>
    <w:semiHidden/>
    <w:locked/>
    <w:rsid w:val="002551F0"/>
    <w:rPr>
      <w:sz w:val="16"/>
      <w:szCs w:val="16"/>
      <w:lang w:eastAsia="ar-SA"/>
    </w:rPr>
  </w:style>
  <w:style w:type="character" w:customStyle="1" w:styleId="af5">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6"/>
    <w:uiPriority w:val="99"/>
    <w:locked/>
    <w:rsid w:val="002551F0"/>
    <w:rPr>
      <w:rFonts w:ascii="Courier New" w:hAnsi="Courier New" w:cs="Courier New"/>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5"/>
    <w:uiPriority w:val="99"/>
    <w:unhideWhenUsed/>
    <w:rsid w:val="002551F0"/>
    <w:pPr>
      <w:suppressAutoHyphens w:val="0"/>
    </w:pPr>
    <w:rPr>
      <w:rFonts w:ascii="Courier New" w:eastAsiaTheme="minorHAnsi" w:hAnsi="Courier New" w:cs="Courier New"/>
      <w:sz w:val="22"/>
      <w:szCs w:val="22"/>
      <w:lang w:eastAsia="en-US"/>
    </w:rPr>
  </w:style>
  <w:style w:type="character" w:customStyle="1" w:styleId="17">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3"/>
    <w:uiPriority w:val="99"/>
    <w:semiHidden/>
    <w:rsid w:val="002551F0"/>
    <w:rPr>
      <w:rFonts w:ascii="Consolas" w:eastAsia="Times New Roman" w:hAnsi="Consolas" w:cs="Times New Roman"/>
      <w:sz w:val="21"/>
      <w:szCs w:val="21"/>
      <w:lang w:eastAsia="ar-SA"/>
    </w:rPr>
  </w:style>
  <w:style w:type="character" w:customStyle="1" w:styleId="af7">
    <w:name w:val="Текст выноски Знак"/>
    <w:basedOn w:val="a3"/>
    <w:link w:val="af8"/>
    <w:uiPriority w:val="99"/>
    <w:semiHidden/>
    <w:locked/>
    <w:rsid w:val="002551F0"/>
    <w:rPr>
      <w:rFonts w:ascii="Tahoma" w:hAnsi="Tahoma" w:cs="Tahoma"/>
      <w:sz w:val="16"/>
      <w:szCs w:val="16"/>
      <w:lang w:eastAsia="ar-SA"/>
    </w:rPr>
  </w:style>
  <w:style w:type="paragraph" w:customStyle="1" w:styleId="18">
    <w:name w:val="Заголовок1"/>
    <w:basedOn w:val="a2"/>
    <w:next w:val="af"/>
    <w:uiPriority w:val="99"/>
    <w:rsid w:val="002551F0"/>
    <w:pPr>
      <w:keepNext/>
      <w:spacing w:before="240" w:after="120"/>
    </w:pPr>
    <w:rPr>
      <w:rFonts w:ascii="Arial" w:hAnsi="Arial" w:cs="Tahoma"/>
      <w:sz w:val="28"/>
      <w:szCs w:val="28"/>
    </w:rPr>
  </w:style>
  <w:style w:type="paragraph" w:customStyle="1" w:styleId="19">
    <w:name w:val="Название1"/>
    <w:basedOn w:val="a2"/>
    <w:uiPriority w:val="99"/>
    <w:rsid w:val="002551F0"/>
    <w:pPr>
      <w:suppressLineNumbers/>
      <w:spacing w:before="120" w:after="120"/>
    </w:pPr>
    <w:rPr>
      <w:rFonts w:cs="Tahoma"/>
      <w:i/>
      <w:iCs/>
      <w:sz w:val="24"/>
      <w:szCs w:val="24"/>
    </w:rPr>
  </w:style>
  <w:style w:type="paragraph" w:customStyle="1" w:styleId="1a">
    <w:name w:val="Указатель1"/>
    <w:basedOn w:val="a2"/>
    <w:uiPriority w:val="99"/>
    <w:rsid w:val="002551F0"/>
    <w:pPr>
      <w:suppressLineNumbers/>
    </w:pPr>
    <w:rPr>
      <w:rFonts w:cs="Tahoma"/>
    </w:rPr>
  </w:style>
  <w:style w:type="paragraph" w:customStyle="1" w:styleId="af9">
    <w:name w:val="Знак"/>
    <w:basedOn w:val="a2"/>
    <w:rsid w:val="002551F0"/>
    <w:pPr>
      <w:spacing w:before="100" w:after="100"/>
      <w:jc w:val="both"/>
    </w:pPr>
  </w:style>
  <w:style w:type="paragraph" w:customStyle="1" w:styleId="212">
    <w:name w:val="Основной текст с отступом 21"/>
    <w:basedOn w:val="a2"/>
    <w:uiPriority w:val="99"/>
    <w:rsid w:val="002551F0"/>
    <w:pPr>
      <w:spacing w:after="120" w:line="480" w:lineRule="auto"/>
      <w:ind w:left="283"/>
    </w:pPr>
  </w:style>
  <w:style w:type="paragraph" w:customStyle="1" w:styleId="ConsPlusTitle">
    <w:name w:val="ConsPlusTitle"/>
    <w:uiPriority w:val="99"/>
    <w:rsid w:val="002551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раздел_документа"/>
    <w:basedOn w:val="1"/>
    <w:uiPriority w:val="99"/>
    <w:rsid w:val="002551F0"/>
    <w:pPr>
      <w:keepNext w:val="0"/>
      <w:pageBreakBefore/>
      <w:widowControl w:val="0"/>
      <w:tabs>
        <w:tab w:val="clear" w:pos="432"/>
        <w:tab w:val="left" w:pos="900"/>
      </w:tabs>
      <w:spacing w:after="120"/>
      <w:ind w:left="0" w:right="0" w:firstLine="0"/>
      <w:jc w:val="left"/>
    </w:pPr>
    <w:rPr>
      <w:b/>
      <w:bCs/>
      <w:caps/>
      <w:kern w:val="2"/>
      <w:sz w:val="22"/>
      <w:szCs w:val="22"/>
    </w:rPr>
  </w:style>
  <w:style w:type="paragraph" w:customStyle="1" w:styleId="afb">
    <w:name w:val="А. часть_раздела"/>
    <w:basedOn w:val="21"/>
    <w:uiPriority w:val="99"/>
    <w:rsid w:val="002551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2551F0"/>
    <w:pPr>
      <w:jc w:val="both"/>
    </w:pPr>
    <w:rPr>
      <w:sz w:val="24"/>
      <w:szCs w:val="24"/>
    </w:rPr>
  </w:style>
  <w:style w:type="paragraph" w:customStyle="1" w:styleId="312">
    <w:name w:val="Основной текст с отступом 31"/>
    <w:basedOn w:val="a2"/>
    <w:rsid w:val="002551F0"/>
    <w:pPr>
      <w:spacing w:after="120"/>
      <w:ind w:left="283"/>
    </w:pPr>
    <w:rPr>
      <w:sz w:val="16"/>
      <w:szCs w:val="16"/>
    </w:rPr>
  </w:style>
  <w:style w:type="character" w:customStyle="1" w:styleId="ConsNormal">
    <w:name w:val="ConsNormal Знак"/>
    <w:link w:val="ConsNormal0"/>
    <w:locked/>
    <w:rsid w:val="002551F0"/>
    <w:rPr>
      <w:rFonts w:ascii="Arial" w:hAnsi="Arial" w:cs="Arial"/>
      <w:lang w:eastAsia="ar-SA"/>
    </w:rPr>
  </w:style>
  <w:style w:type="paragraph" w:customStyle="1" w:styleId="ConsNormal0">
    <w:name w:val="ConsNormal"/>
    <w:link w:val="ConsNormal"/>
    <w:rsid w:val="002551F0"/>
    <w:pPr>
      <w:widowControl w:val="0"/>
      <w:suppressAutoHyphens/>
      <w:autoSpaceDE w:val="0"/>
      <w:spacing w:after="0" w:line="240" w:lineRule="auto"/>
      <w:ind w:right="19772" w:firstLine="720"/>
    </w:pPr>
    <w:rPr>
      <w:rFonts w:ascii="Arial" w:hAnsi="Arial" w:cs="Arial"/>
      <w:lang w:eastAsia="ar-SA"/>
    </w:rPr>
  </w:style>
  <w:style w:type="paragraph" w:customStyle="1" w:styleId="1b">
    <w:name w:val="Стиль1"/>
    <w:basedOn w:val="a2"/>
    <w:rsid w:val="002551F0"/>
    <w:pPr>
      <w:keepNext/>
      <w:keepLines/>
      <w:widowControl w:val="0"/>
      <w:suppressLineNumbers/>
      <w:tabs>
        <w:tab w:val="left" w:pos="432"/>
      </w:tabs>
      <w:spacing w:after="60"/>
      <w:ind w:left="432" w:hanging="432"/>
      <w:jc w:val="both"/>
    </w:pPr>
    <w:rPr>
      <w:b/>
      <w:sz w:val="28"/>
      <w:szCs w:val="24"/>
    </w:rPr>
  </w:style>
  <w:style w:type="paragraph" w:customStyle="1" w:styleId="213">
    <w:name w:val="Нумерованный список 21"/>
    <w:basedOn w:val="a2"/>
    <w:uiPriority w:val="99"/>
    <w:rsid w:val="002551F0"/>
    <w:pPr>
      <w:tabs>
        <w:tab w:val="num" w:pos="4167"/>
      </w:tabs>
      <w:ind w:left="4167" w:hanging="567"/>
    </w:pPr>
  </w:style>
  <w:style w:type="paragraph" w:customStyle="1" w:styleId="27">
    <w:name w:val="Стиль2"/>
    <w:basedOn w:val="213"/>
    <w:rsid w:val="002551F0"/>
    <w:pPr>
      <w:keepNext/>
      <w:keepLines/>
      <w:widowControl w:val="0"/>
      <w:suppressLineNumbers/>
      <w:tabs>
        <w:tab w:val="clear" w:pos="4167"/>
        <w:tab w:val="left" w:pos="576"/>
      </w:tabs>
      <w:spacing w:after="60"/>
      <w:ind w:left="576" w:hanging="576"/>
      <w:jc w:val="both"/>
    </w:pPr>
    <w:rPr>
      <w:b/>
      <w:sz w:val="24"/>
    </w:rPr>
  </w:style>
  <w:style w:type="paragraph" w:customStyle="1" w:styleId="34">
    <w:name w:val="Стиль3 Знак"/>
    <w:basedOn w:val="212"/>
    <w:uiPriority w:val="99"/>
    <w:rsid w:val="002551F0"/>
    <w:pPr>
      <w:widowControl w:val="0"/>
      <w:tabs>
        <w:tab w:val="left" w:pos="360"/>
      </w:tabs>
      <w:spacing w:after="0" w:line="240" w:lineRule="auto"/>
      <w:jc w:val="both"/>
    </w:pPr>
    <w:rPr>
      <w:sz w:val="24"/>
    </w:rPr>
  </w:style>
  <w:style w:type="paragraph" w:customStyle="1" w:styleId="313">
    <w:name w:val="Маркированный список 31"/>
    <w:basedOn w:val="a2"/>
    <w:uiPriority w:val="99"/>
    <w:rsid w:val="002551F0"/>
    <w:pPr>
      <w:tabs>
        <w:tab w:val="left" w:pos="926"/>
      </w:tabs>
      <w:spacing w:after="60"/>
      <w:ind w:left="926" w:hanging="360"/>
      <w:jc w:val="both"/>
    </w:pPr>
    <w:rPr>
      <w:sz w:val="24"/>
    </w:rPr>
  </w:style>
  <w:style w:type="paragraph" w:customStyle="1" w:styleId="35">
    <w:name w:val="Стиль3"/>
    <w:basedOn w:val="212"/>
    <w:rsid w:val="002551F0"/>
    <w:pPr>
      <w:widowControl w:val="0"/>
      <w:tabs>
        <w:tab w:val="left" w:pos="1307"/>
      </w:tabs>
      <w:spacing w:after="0" w:line="240" w:lineRule="auto"/>
      <w:ind w:left="1080"/>
      <w:jc w:val="both"/>
    </w:pPr>
    <w:rPr>
      <w:sz w:val="24"/>
    </w:rPr>
  </w:style>
  <w:style w:type="paragraph" w:customStyle="1" w:styleId="36">
    <w:name w:val="Стиль3 Знак Знак"/>
    <w:basedOn w:val="212"/>
    <w:uiPriority w:val="99"/>
    <w:rsid w:val="002551F0"/>
    <w:pPr>
      <w:widowControl w:val="0"/>
      <w:tabs>
        <w:tab w:val="left" w:pos="227"/>
      </w:tabs>
      <w:spacing w:after="0" w:line="240" w:lineRule="auto"/>
      <w:ind w:left="0"/>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551F0"/>
    <w:pPr>
      <w:spacing w:before="100" w:after="100"/>
    </w:pPr>
    <w:rPr>
      <w:rFonts w:ascii="Tahoma" w:hAnsi="Tahoma"/>
      <w:lang w:val="en-US"/>
    </w:rPr>
  </w:style>
  <w:style w:type="paragraph" w:customStyle="1" w:styleId="314">
    <w:name w:val="Основной текст 31"/>
    <w:basedOn w:val="a2"/>
    <w:uiPriority w:val="99"/>
    <w:rsid w:val="002551F0"/>
    <w:pPr>
      <w:spacing w:after="120"/>
    </w:pPr>
    <w:rPr>
      <w:sz w:val="16"/>
      <w:szCs w:val="16"/>
    </w:rPr>
  </w:style>
  <w:style w:type="paragraph" w:customStyle="1" w:styleId="1c">
    <w:name w:val="Обычный1"/>
    <w:rsid w:val="002551F0"/>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Дата1"/>
    <w:basedOn w:val="a2"/>
    <w:next w:val="a2"/>
    <w:uiPriority w:val="99"/>
    <w:rsid w:val="002551F0"/>
    <w:pPr>
      <w:spacing w:after="60"/>
      <w:jc w:val="both"/>
    </w:pPr>
    <w:rPr>
      <w:sz w:val="24"/>
    </w:rPr>
  </w:style>
  <w:style w:type="paragraph" w:customStyle="1" w:styleId="ConsTitle">
    <w:name w:val="ConsTitle"/>
    <w:uiPriority w:val="99"/>
    <w:rsid w:val="002551F0"/>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Nonformat">
    <w:name w:val="ConsNonformat"/>
    <w:rsid w:val="002551F0"/>
    <w:pPr>
      <w:widowControl w:val="0"/>
      <w:suppressAutoHyphens/>
      <w:autoSpaceDE w:val="0"/>
      <w:spacing w:after="0" w:line="240" w:lineRule="auto"/>
      <w:ind w:right="19772"/>
    </w:pPr>
    <w:rPr>
      <w:rFonts w:ascii="Courier New" w:eastAsia="Times New Roman" w:hAnsi="Courier New" w:cs="Times New Roman"/>
      <w:sz w:val="20"/>
      <w:szCs w:val="20"/>
      <w:lang w:eastAsia="ar-SA"/>
    </w:rPr>
  </w:style>
  <w:style w:type="paragraph" w:customStyle="1" w:styleId="1e">
    <w:name w:val="Заголовок записки1"/>
    <w:basedOn w:val="a2"/>
    <w:next w:val="a2"/>
    <w:uiPriority w:val="99"/>
    <w:rsid w:val="002551F0"/>
    <w:pPr>
      <w:spacing w:after="60"/>
      <w:jc w:val="both"/>
    </w:pPr>
    <w:rPr>
      <w:sz w:val="24"/>
      <w:szCs w:val="24"/>
    </w:rPr>
  </w:style>
  <w:style w:type="paragraph" w:customStyle="1" w:styleId="220">
    <w:name w:val="Основной текст 22"/>
    <w:basedOn w:val="a2"/>
    <w:uiPriority w:val="99"/>
    <w:rsid w:val="002551F0"/>
    <w:pPr>
      <w:autoSpaceDE w:val="0"/>
      <w:spacing w:after="120" w:line="480" w:lineRule="auto"/>
    </w:pPr>
    <w:rPr>
      <w:rFonts w:ascii="Times New Roman CYR" w:hAnsi="Times New Roman CYR"/>
      <w:sz w:val="24"/>
      <w:szCs w:val="24"/>
    </w:rPr>
  </w:style>
  <w:style w:type="character" w:customStyle="1" w:styleId="ConsPlusNormal">
    <w:name w:val="ConsPlusNormal Знак"/>
    <w:link w:val="ConsPlusNormal0"/>
    <w:locked/>
    <w:rsid w:val="002551F0"/>
    <w:rPr>
      <w:rFonts w:ascii="Arial" w:hAnsi="Arial" w:cs="Arial"/>
      <w:lang w:eastAsia="ar-SA"/>
    </w:rPr>
  </w:style>
  <w:style w:type="paragraph" w:customStyle="1" w:styleId="ConsPlusNormal0">
    <w:name w:val="ConsPlusNormal"/>
    <w:link w:val="ConsPlusNormal"/>
    <w:rsid w:val="002551F0"/>
    <w:pPr>
      <w:widowControl w:val="0"/>
      <w:suppressAutoHyphens/>
      <w:autoSpaceDE w:val="0"/>
      <w:spacing w:after="0" w:line="240" w:lineRule="auto"/>
      <w:ind w:firstLine="720"/>
    </w:pPr>
    <w:rPr>
      <w:rFonts w:ascii="Arial" w:hAnsi="Arial" w:cs="Arial"/>
      <w:lang w:eastAsia="ar-SA"/>
    </w:rPr>
  </w:style>
  <w:style w:type="paragraph" w:customStyle="1" w:styleId="1f">
    <w:name w:val="Знак Знак Знак1 Знак"/>
    <w:basedOn w:val="a2"/>
    <w:uiPriority w:val="99"/>
    <w:rsid w:val="002551F0"/>
    <w:pPr>
      <w:spacing w:before="100" w:after="100"/>
      <w:jc w:val="both"/>
    </w:pPr>
  </w:style>
  <w:style w:type="paragraph" w:customStyle="1" w:styleId="214">
    <w:name w:val="Маркированный список 21"/>
    <w:basedOn w:val="a2"/>
    <w:uiPriority w:val="99"/>
    <w:rsid w:val="002551F0"/>
    <w:pPr>
      <w:tabs>
        <w:tab w:val="num" w:pos="643"/>
      </w:tabs>
      <w:ind w:left="643" w:hanging="360"/>
    </w:pPr>
  </w:style>
  <w:style w:type="paragraph" w:customStyle="1" w:styleId="phTable">
    <w:name w:val="ph_Table"/>
    <w:basedOn w:val="a2"/>
    <w:next w:val="a2"/>
    <w:uiPriority w:val="99"/>
    <w:rsid w:val="002551F0"/>
    <w:pPr>
      <w:keepNext/>
      <w:jc w:val="center"/>
    </w:pPr>
    <w:rPr>
      <w:b/>
      <w:sz w:val="24"/>
      <w:szCs w:val="24"/>
    </w:rPr>
  </w:style>
  <w:style w:type="paragraph" w:customStyle="1" w:styleId="phTableText">
    <w:name w:val="ph_TableText"/>
    <w:basedOn w:val="a2"/>
    <w:uiPriority w:val="99"/>
    <w:rsid w:val="002551F0"/>
    <w:rPr>
      <w:sz w:val="24"/>
      <w:szCs w:val="24"/>
    </w:rPr>
  </w:style>
  <w:style w:type="paragraph" w:customStyle="1" w:styleId="phNormal">
    <w:name w:val="ph_Normal"/>
    <w:basedOn w:val="a2"/>
    <w:uiPriority w:val="99"/>
    <w:rsid w:val="002551F0"/>
    <w:rPr>
      <w:kern w:val="2"/>
      <w:sz w:val="24"/>
      <w:szCs w:val="24"/>
    </w:rPr>
  </w:style>
  <w:style w:type="paragraph" w:customStyle="1" w:styleId="phTableBig">
    <w:name w:val="ph_TableBig"/>
    <w:basedOn w:val="phTable"/>
    <w:uiPriority w:val="99"/>
    <w:rsid w:val="002551F0"/>
    <w:pPr>
      <w:keepNext w:val="0"/>
      <w:jc w:val="left"/>
    </w:pPr>
    <w:rPr>
      <w:b w:val="0"/>
      <w:kern w:val="2"/>
    </w:rPr>
  </w:style>
  <w:style w:type="paragraph" w:customStyle="1" w:styleId="phList">
    <w:name w:val="ph_List"/>
    <w:basedOn w:val="phNormal"/>
    <w:uiPriority w:val="99"/>
    <w:rsid w:val="002551F0"/>
  </w:style>
  <w:style w:type="paragraph" w:customStyle="1" w:styleId="1f0">
    <w:name w:val="Список1"/>
    <w:basedOn w:val="a2"/>
    <w:uiPriority w:val="99"/>
    <w:rsid w:val="002551F0"/>
    <w:pPr>
      <w:tabs>
        <w:tab w:val="num" w:pos="1080"/>
      </w:tabs>
      <w:ind w:firstLine="720"/>
      <w:jc w:val="both"/>
    </w:pPr>
    <w:rPr>
      <w:sz w:val="28"/>
    </w:rPr>
  </w:style>
  <w:style w:type="paragraph" w:customStyle="1" w:styleId="1f1">
    <w:name w:val="Цитата1"/>
    <w:basedOn w:val="a2"/>
    <w:uiPriority w:val="99"/>
    <w:rsid w:val="002551F0"/>
    <w:pPr>
      <w:tabs>
        <w:tab w:val="left" w:pos="5245"/>
      </w:tabs>
      <w:ind w:left="1418" w:right="226"/>
    </w:pPr>
    <w:rPr>
      <w:sz w:val="24"/>
    </w:rPr>
  </w:style>
  <w:style w:type="paragraph" w:customStyle="1" w:styleId="1f2">
    <w:name w:val="Маркированный список1"/>
    <w:basedOn w:val="a2"/>
    <w:uiPriority w:val="99"/>
    <w:rsid w:val="002551F0"/>
    <w:pPr>
      <w:tabs>
        <w:tab w:val="num" w:pos="360"/>
      </w:tabs>
      <w:ind w:left="360" w:hanging="360"/>
    </w:pPr>
  </w:style>
  <w:style w:type="paragraph" w:customStyle="1" w:styleId="1f3">
    <w:name w:val="Текст примечания1"/>
    <w:basedOn w:val="a2"/>
    <w:uiPriority w:val="99"/>
    <w:rsid w:val="002551F0"/>
  </w:style>
  <w:style w:type="paragraph" w:customStyle="1" w:styleId="1f4">
    <w:name w:val="Нумерованный список1"/>
    <w:basedOn w:val="a2"/>
    <w:uiPriority w:val="99"/>
    <w:rsid w:val="002551F0"/>
    <w:pPr>
      <w:tabs>
        <w:tab w:val="num" w:pos="360"/>
      </w:tabs>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2"/>
    <w:uiPriority w:val="99"/>
    <w:rsid w:val="002551F0"/>
    <w:pPr>
      <w:spacing w:after="160" w:line="240" w:lineRule="exact"/>
    </w:pPr>
    <w:rPr>
      <w:rFonts w:ascii="Verdana" w:hAnsi="Verdana"/>
      <w:color w:val="000000"/>
      <w:sz w:val="24"/>
      <w:szCs w:val="24"/>
      <w:lang w:val="en-US"/>
    </w:rPr>
  </w:style>
  <w:style w:type="paragraph" w:customStyle="1" w:styleId="afc">
    <w:name w:val="Часть"/>
    <w:basedOn w:val="a2"/>
    <w:uiPriority w:val="99"/>
    <w:rsid w:val="002551F0"/>
    <w:pPr>
      <w:spacing w:after="60"/>
      <w:jc w:val="center"/>
    </w:pPr>
    <w:rPr>
      <w:rFonts w:ascii="Arial" w:hAnsi="Arial"/>
      <w:b/>
      <w:caps/>
      <w:sz w:val="32"/>
    </w:rPr>
  </w:style>
  <w:style w:type="paragraph" w:customStyle="1" w:styleId="215">
    <w:name w:val="Основной текст 21"/>
    <w:basedOn w:val="a2"/>
    <w:rsid w:val="002551F0"/>
    <w:pPr>
      <w:spacing w:line="360" w:lineRule="auto"/>
    </w:pPr>
    <w:rPr>
      <w:sz w:val="24"/>
    </w:rPr>
  </w:style>
  <w:style w:type="paragraph" w:customStyle="1" w:styleId="2110">
    <w:name w:val="Основной текст 211"/>
    <w:basedOn w:val="a2"/>
    <w:uiPriority w:val="99"/>
    <w:rsid w:val="002551F0"/>
    <w:pPr>
      <w:widowControl w:val="0"/>
      <w:spacing w:after="120" w:line="480" w:lineRule="auto"/>
    </w:pPr>
    <w:rPr>
      <w:kern w:val="2"/>
      <w:sz w:val="24"/>
      <w:szCs w:val="24"/>
    </w:rPr>
  </w:style>
  <w:style w:type="paragraph" w:customStyle="1" w:styleId="afd">
    <w:name w:val="Содержимое таблицы"/>
    <w:basedOn w:val="a2"/>
    <w:rsid w:val="002551F0"/>
    <w:pPr>
      <w:widowControl w:val="0"/>
      <w:suppressLineNumbers/>
    </w:pPr>
    <w:rPr>
      <w:kern w:val="2"/>
      <w:sz w:val="24"/>
      <w:szCs w:val="24"/>
    </w:rPr>
  </w:style>
  <w:style w:type="paragraph" w:customStyle="1" w:styleId="Standard">
    <w:name w:val="Standard"/>
    <w:uiPriority w:val="99"/>
    <w:rsid w:val="002551F0"/>
    <w:pPr>
      <w:widowControl w:val="0"/>
      <w:suppressAutoHyphens/>
      <w:spacing w:after="0" w:line="240" w:lineRule="auto"/>
    </w:pPr>
    <w:rPr>
      <w:rFonts w:ascii="Arial" w:eastAsia="Times New Roman" w:hAnsi="Arial" w:cs="Arial"/>
      <w:kern w:val="2"/>
      <w:sz w:val="21"/>
      <w:szCs w:val="24"/>
      <w:lang w:eastAsia="ar-SA"/>
    </w:rPr>
  </w:style>
  <w:style w:type="paragraph" w:customStyle="1" w:styleId="afe">
    <w:name w:val="Заголовок таблицы"/>
    <w:basedOn w:val="afd"/>
    <w:uiPriority w:val="99"/>
    <w:rsid w:val="002551F0"/>
    <w:pPr>
      <w:jc w:val="center"/>
    </w:pPr>
    <w:rPr>
      <w:b/>
      <w:bCs/>
    </w:rPr>
  </w:style>
  <w:style w:type="paragraph" w:customStyle="1" w:styleId="aff">
    <w:name w:val="Знак Знак Знак Знак"/>
    <w:basedOn w:val="a2"/>
    <w:rsid w:val="002551F0"/>
    <w:pPr>
      <w:widowControl w:val="0"/>
      <w:suppressAutoHyphens w:val="0"/>
      <w:adjustRightInd w:val="0"/>
      <w:spacing w:after="160" w:line="240" w:lineRule="exact"/>
      <w:jc w:val="right"/>
    </w:pPr>
    <w:rPr>
      <w:lang w:val="en-GB" w:eastAsia="en-US"/>
    </w:rPr>
  </w:style>
  <w:style w:type="character" w:customStyle="1" w:styleId="ConsPlusNonformat">
    <w:name w:val="ConsPlusNonformat Знак"/>
    <w:link w:val="ConsPlusNonformat0"/>
    <w:uiPriority w:val="99"/>
    <w:locked/>
    <w:rsid w:val="002551F0"/>
    <w:rPr>
      <w:rFonts w:ascii="Courier New" w:hAnsi="Courier New" w:cs="Courier New"/>
    </w:rPr>
  </w:style>
  <w:style w:type="paragraph" w:customStyle="1" w:styleId="ConsPlusNonformat0">
    <w:name w:val="ConsPlusNonformat"/>
    <w:link w:val="ConsPlusNonformat"/>
    <w:uiPriority w:val="99"/>
    <w:rsid w:val="002551F0"/>
    <w:pPr>
      <w:autoSpaceDE w:val="0"/>
      <w:autoSpaceDN w:val="0"/>
      <w:adjustRightInd w:val="0"/>
      <w:spacing w:after="0" w:line="240" w:lineRule="auto"/>
    </w:pPr>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2551F0"/>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2551F0"/>
    <w:pPr>
      <w:widowControl w:val="0"/>
      <w:suppressAutoHyphens w:val="0"/>
      <w:autoSpaceDE w:val="0"/>
      <w:autoSpaceDN w:val="0"/>
      <w:adjustRightInd w:val="0"/>
    </w:pPr>
    <w:rPr>
      <w:sz w:val="24"/>
      <w:szCs w:val="24"/>
      <w:lang w:eastAsia="ru-RU"/>
    </w:rPr>
  </w:style>
  <w:style w:type="paragraph" w:customStyle="1" w:styleId="aff0">
    <w:name w:val="Знак Знак Знак"/>
    <w:basedOn w:val="a2"/>
    <w:uiPriority w:val="99"/>
    <w:rsid w:val="002551F0"/>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255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2"/>
    <w:uiPriority w:val="99"/>
    <w:rsid w:val="002551F0"/>
    <w:pPr>
      <w:suppressAutoHyphens w:val="0"/>
      <w:spacing w:before="100" w:beforeAutospacing="1" w:after="100" w:afterAutospacing="1"/>
    </w:pPr>
    <w:rPr>
      <w:sz w:val="24"/>
      <w:szCs w:val="24"/>
      <w:lang w:eastAsia="ru-RU"/>
    </w:rPr>
  </w:style>
  <w:style w:type="paragraph" w:customStyle="1" w:styleId="-0">
    <w:name w:val="Контракт-пункт"/>
    <w:basedOn w:val="a2"/>
    <w:uiPriority w:val="99"/>
    <w:rsid w:val="002551F0"/>
    <w:pPr>
      <w:numPr>
        <w:ilvl w:val="1"/>
        <w:numId w:val="3"/>
      </w:numPr>
      <w:suppressAutoHyphens w:val="0"/>
      <w:jc w:val="both"/>
    </w:pPr>
    <w:rPr>
      <w:sz w:val="24"/>
      <w:szCs w:val="24"/>
      <w:lang w:eastAsia="ru-RU"/>
    </w:rPr>
  </w:style>
  <w:style w:type="paragraph" w:customStyle="1" w:styleId="-">
    <w:name w:val="Контракт-раздел"/>
    <w:basedOn w:val="a2"/>
    <w:next w:val="-0"/>
    <w:uiPriority w:val="99"/>
    <w:rsid w:val="002551F0"/>
    <w:pPr>
      <w:keepNext/>
      <w:numPr>
        <w:numId w:val="3"/>
      </w:numPr>
      <w:tabs>
        <w:tab w:val="left" w:pos="540"/>
      </w:tabs>
      <w:spacing w:before="360" w:after="120"/>
      <w:jc w:val="center"/>
      <w:outlineLvl w:val="3"/>
    </w:pPr>
    <w:rPr>
      <w:b/>
      <w:bCs/>
      <w:caps/>
      <w:smallCaps/>
      <w:sz w:val="24"/>
      <w:szCs w:val="24"/>
      <w:lang w:eastAsia="ru-RU"/>
    </w:rPr>
  </w:style>
  <w:style w:type="paragraph" w:customStyle="1" w:styleId="-1">
    <w:name w:val="Контракт-подпункт Знак Знак"/>
    <w:basedOn w:val="a2"/>
    <w:uiPriority w:val="99"/>
    <w:rsid w:val="002551F0"/>
    <w:pPr>
      <w:numPr>
        <w:ilvl w:val="2"/>
        <w:numId w:val="3"/>
      </w:numPr>
      <w:suppressAutoHyphens w:val="0"/>
      <w:jc w:val="both"/>
    </w:pPr>
    <w:rPr>
      <w:sz w:val="24"/>
      <w:szCs w:val="24"/>
      <w:lang w:eastAsia="ru-RU"/>
    </w:rPr>
  </w:style>
  <w:style w:type="character" w:customStyle="1" w:styleId="-3">
    <w:name w:val="Контракт-подподпункт Знак Знак Знак"/>
    <w:link w:val="-2"/>
    <w:uiPriority w:val="99"/>
    <w:locked/>
    <w:rsid w:val="002551F0"/>
    <w:rPr>
      <w:sz w:val="24"/>
    </w:rPr>
  </w:style>
  <w:style w:type="paragraph" w:customStyle="1" w:styleId="-2">
    <w:name w:val="Контракт-подподпункт Знак Знак"/>
    <w:basedOn w:val="a2"/>
    <w:link w:val="-3"/>
    <w:uiPriority w:val="99"/>
    <w:rsid w:val="002551F0"/>
    <w:pPr>
      <w:numPr>
        <w:ilvl w:val="3"/>
        <w:numId w:val="3"/>
      </w:numPr>
      <w:suppressAutoHyphens w:val="0"/>
      <w:jc w:val="both"/>
    </w:pPr>
    <w:rPr>
      <w:rFonts w:asciiTheme="minorHAnsi" w:eastAsiaTheme="minorHAnsi" w:hAnsiTheme="minorHAnsi" w:cstheme="minorBidi"/>
      <w:sz w:val="24"/>
      <w:szCs w:val="22"/>
      <w:lang w:eastAsia="en-US"/>
    </w:rPr>
  </w:style>
  <w:style w:type="paragraph" w:customStyle="1" w:styleId="1f5">
    <w:name w:val="Знак Знак Знак1 Знак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2551F0"/>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2551F0"/>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2551F0"/>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1">
    <w:name w:val="Таблица шапка"/>
    <w:basedOn w:val="a2"/>
    <w:uiPriority w:val="99"/>
    <w:rsid w:val="002551F0"/>
    <w:pPr>
      <w:keepNext/>
      <w:suppressAutoHyphens w:val="0"/>
      <w:spacing w:before="40" w:after="40"/>
      <w:ind w:left="57" w:right="57"/>
    </w:pPr>
    <w:rPr>
      <w:sz w:val="18"/>
      <w:szCs w:val="18"/>
      <w:lang w:eastAsia="ru-RU"/>
    </w:rPr>
  </w:style>
  <w:style w:type="character" w:customStyle="1" w:styleId="aff2">
    <w:name w:val="Таблица текст Знак Знак"/>
    <w:link w:val="aff3"/>
    <w:uiPriority w:val="99"/>
    <w:locked/>
    <w:rsid w:val="002551F0"/>
  </w:style>
  <w:style w:type="paragraph" w:customStyle="1" w:styleId="aff3">
    <w:name w:val="Таблица текст Знак"/>
    <w:basedOn w:val="a2"/>
    <w:link w:val="aff2"/>
    <w:uiPriority w:val="99"/>
    <w:rsid w:val="002551F0"/>
    <w:pPr>
      <w:suppressAutoHyphens w:val="0"/>
      <w:spacing w:before="40" w:after="40"/>
      <w:ind w:left="57" w:right="57"/>
    </w:pPr>
    <w:rPr>
      <w:rFonts w:asciiTheme="minorHAnsi" w:eastAsiaTheme="minorHAnsi" w:hAnsiTheme="minorHAnsi" w:cstheme="minorBidi"/>
      <w:sz w:val="22"/>
      <w:szCs w:val="22"/>
      <w:lang w:eastAsia="en-US"/>
    </w:rPr>
  </w:style>
  <w:style w:type="paragraph" w:customStyle="1" w:styleId="aff4">
    <w:name w:val="нумерованный"/>
    <w:basedOn w:val="a2"/>
    <w:uiPriority w:val="99"/>
    <w:semiHidden/>
    <w:rsid w:val="002551F0"/>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2551F0"/>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6">
    <w:name w:val="Знак Знак Знак1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5">
    <w:name w:val="Таблица текст"/>
    <w:basedOn w:val="a2"/>
    <w:uiPriority w:val="99"/>
    <w:rsid w:val="002551F0"/>
    <w:pPr>
      <w:suppressAutoHyphens w:val="0"/>
      <w:spacing w:before="40" w:after="40"/>
      <w:ind w:left="57" w:right="57"/>
    </w:pPr>
    <w:rPr>
      <w:sz w:val="22"/>
      <w:szCs w:val="22"/>
      <w:lang w:eastAsia="ru-RU"/>
    </w:rPr>
  </w:style>
  <w:style w:type="paragraph" w:customStyle="1" w:styleId="cenpt">
    <w:name w:val="cenpt"/>
    <w:basedOn w:val="a2"/>
    <w:uiPriority w:val="99"/>
    <w:rsid w:val="002551F0"/>
    <w:pPr>
      <w:suppressAutoHyphens w:val="0"/>
      <w:spacing w:before="100" w:beforeAutospacing="1" w:after="100" w:afterAutospacing="1"/>
    </w:pPr>
    <w:rPr>
      <w:sz w:val="24"/>
      <w:szCs w:val="24"/>
      <w:lang w:eastAsia="ru-RU"/>
    </w:rPr>
  </w:style>
  <w:style w:type="paragraph" w:customStyle="1" w:styleId="aff6">
    <w:name w:val="Пункт"/>
    <w:basedOn w:val="a2"/>
    <w:uiPriority w:val="99"/>
    <w:rsid w:val="002551F0"/>
    <w:pPr>
      <w:tabs>
        <w:tab w:val="num" w:pos="1980"/>
      </w:tabs>
      <w:suppressAutoHyphens w:val="0"/>
      <w:ind w:left="1404" w:hanging="504"/>
      <w:jc w:val="both"/>
    </w:pPr>
    <w:rPr>
      <w:sz w:val="24"/>
      <w:szCs w:val="24"/>
      <w:lang w:eastAsia="ru-RU"/>
    </w:rPr>
  </w:style>
  <w:style w:type="paragraph" w:customStyle="1" w:styleId="aff7">
    <w:name w:val="Подпункт"/>
    <w:basedOn w:val="aff6"/>
    <w:uiPriority w:val="99"/>
    <w:rsid w:val="002551F0"/>
    <w:pPr>
      <w:tabs>
        <w:tab w:val="clear" w:pos="1980"/>
        <w:tab w:val="num" w:pos="2520"/>
      </w:tabs>
      <w:ind w:left="1728" w:hanging="648"/>
    </w:pPr>
  </w:style>
  <w:style w:type="character" w:customStyle="1" w:styleId="aff8">
    <w:name w:val="Текст ТД Знак"/>
    <w:link w:val="a1"/>
    <w:uiPriority w:val="99"/>
    <w:locked/>
    <w:rsid w:val="002551F0"/>
    <w:rPr>
      <w:sz w:val="24"/>
    </w:rPr>
  </w:style>
  <w:style w:type="paragraph" w:customStyle="1" w:styleId="a1">
    <w:name w:val="Текст ТД"/>
    <w:basedOn w:val="a2"/>
    <w:link w:val="aff8"/>
    <w:uiPriority w:val="99"/>
    <w:rsid w:val="002551F0"/>
    <w:pPr>
      <w:numPr>
        <w:numId w:val="4"/>
      </w:numPr>
      <w:suppressAutoHyphens w:val="0"/>
      <w:autoSpaceDE w:val="0"/>
      <w:autoSpaceDN w:val="0"/>
      <w:adjustRightInd w:val="0"/>
      <w:spacing w:after="200"/>
      <w:jc w:val="both"/>
    </w:pPr>
    <w:rPr>
      <w:rFonts w:asciiTheme="minorHAnsi" w:eastAsiaTheme="minorHAnsi" w:hAnsiTheme="minorHAnsi" w:cstheme="minorBidi"/>
      <w:sz w:val="24"/>
      <w:szCs w:val="22"/>
      <w:lang w:eastAsia="en-US"/>
    </w:rPr>
  </w:style>
  <w:style w:type="paragraph" w:customStyle="1" w:styleId="aff9">
    <w:name w:val="Таблицы (моноширинный)"/>
    <w:basedOn w:val="a2"/>
    <w:next w:val="a2"/>
    <w:uiPriority w:val="99"/>
    <w:rsid w:val="002551F0"/>
    <w:pPr>
      <w:suppressAutoHyphens w:val="0"/>
      <w:autoSpaceDE w:val="0"/>
      <w:autoSpaceDN w:val="0"/>
      <w:adjustRightInd w:val="0"/>
      <w:jc w:val="both"/>
    </w:pPr>
    <w:rPr>
      <w:rFonts w:ascii="Courier New" w:hAnsi="Courier New" w:cs="Courier New"/>
      <w:lang w:eastAsia="ru-RU"/>
    </w:rPr>
  </w:style>
  <w:style w:type="paragraph" w:customStyle="1" w:styleId="affa">
    <w:name w:val="Стиль"/>
    <w:basedOn w:val="a2"/>
    <w:uiPriority w:val="99"/>
    <w:rsid w:val="002551F0"/>
    <w:pPr>
      <w:suppressAutoHyphens w:val="0"/>
      <w:spacing w:after="160" w:line="240" w:lineRule="exact"/>
    </w:pPr>
    <w:rPr>
      <w:rFonts w:ascii="Verdana" w:hAnsi="Verdana" w:cs="Verdana"/>
      <w:sz w:val="24"/>
      <w:szCs w:val="24"/>
      <w:lang w:val="en-US" w:eastAsia="en-US"/>
    </w:rPr>
  </w:style>
  <w:style w:type="paragraph" w:customStyle="1" w:styleId="1f7">
    <w:name w:val="Абзац списка1"/>
    <w:basedOn w:val="a2"/>
    <w:rsid w:val="002551F0"/>
    <w:pPr>
      <w:suppressAutoHyphens w:val="0"/>
      <w:ind w:left="720"/>
    </w:pPr>
    <w:rPr>
      <w:rFonts w:eastAsia="Calibri"/>
      <w:sz w:val="24"/>
      <w:szCs w:val="24"/>
      <w:lang w:eastAsia="ru-RU"/>
    </w:rPr>
  </w:style>
  <w:style w:type="paragraph" w:customStyle="1" w:styleId="1f8">
    <w:name w:val="Текст1"/>
    <w:basedOn w:val="a2"/>
    <w:rsid w:val="002551F0"/>
    <w:pPr>
      <w:widowControl w:val="0"/>
      <w:tabs>
        <w:tab w:val="left" w:pos="432"/>
      </w:tabs>
    </w:pPr>
    <w:rPr>
      <w:rFonts w:ascii="Courier New" w:eastAsia="Arial Unicode MS" w:hAnsi="Courier New" w:cs="Calibri"/>
      <w:kern w:val="2"/>
      <w:sz w:val="24"/>
      <w:szCs w:val="24"/>
    </w:rPr>
  </w:style>
  <w:style w:type="paragraph" w:customStyle="1" w:styleId="affb">
    <w:name w:val="Знак Знак Знак Знак Знак Знак Знак Знак Знак Знак"/>
    <w:basedOn w:val="a2"/>
    <w:rsid w:val="002551F0"/>
    <w:pPr>
      <w:widowControl w:val="0"/>
      <w:suppressAutoHyphens w:val="0"/>
      <w:adjustRightInd w:val="0"/>
      <w:spacing w:after="160" w:line="240" w:lineRule="exact"/>
      <w:jc w:val="right"/>
    </w:pPr>
    <w:rPr>
      <w:lang w:val="en-GB" w:eastAsia="en-US"/>
    </w:rPr>
  </w:style>
  <w:style w:type="paragraph" w:customStyle="1" w:styleId="opis1">
    <w:name w:val="opis1"/>
    <w:basedOn w:val="a2"/>
    <w:rsid w:val="002551F0"/>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9">
    <w:name w:val="Знак Знак Знак Знак1"/>
    <w:basedOn w:val="a2"/>
    <w:rsid w:val="002551F0"/>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255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25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c">
    <w:name w:val="footnote reference"/>
    <w:basedOn w:val="a3"/>
    <w:semiHidden/>
    <w:unhideWhenUsed/>
    <w:rsid w:val="002551F0"/>
    <w:rPr>
      <w:vertAlign w:val="superscript"/>
    </w:rPr>
  </w:style>
  <w:style w:type="character" w:styleId="affd">
    <w:name w:val="page number"/>
    <w:uiPriority w:val="99"/>
    <w:semiHidden/>
    <w:unhideWhenUsed/>
    <w:rsid w:val="002551F0"/>
    <w:rPr>
      <w:rFonts w:ascii="Times New Roman" w:hAnsi="Times New Roman" w:cs="Times New Roman" w:hint="default"/>
    </w:rPr>
  </w:style>
  <w:style w:type="character" w:customStyle="1" w:styleId="31">
    <w:name w:val="Заголовок 3 Знак1"/>
    <w:link w:val="3"/>
    <w:uiPriority w:val="99"/>
    <w:semiHidden/>
    <w:locked/>
    <w:rsid w:val="002551F0"/>
    <w:rPr>
      <w:rFonts w:ascii="Times New Roman" w:eastAsia="Times New Roman" w:hAnsi="Times New Roman" w:cs="Times New Roman"/>
      <w:b/>
      <w:sz w:val="20"/>
      <w:szCs w:val="20"/>
      <w:lang w:eastAsia="ar-SA"/>
    </w:rPr>
  </w:style>
  <w:style w:type="character" w:customStyle="1" w:styleId="41">
    <w:name w:val="Заголовок 4 Знак1"/>
    <w:link w:val="4"/>
    <w:uiPriority w:val="99"/>
    <w:semiHidden/>
    <w:locked/>
    <w:rsid w:val="002551F0"/>
    <w:rPr>
      <w:rFonts w:ascii="Times New Roman" w:eastAsia="Times New Roman" w:hAnsi="Times New Roman" w:cs="Times New Roman"/>
      <w:b/>
      <w:bCs/>
      <w:sz w:val="28"/>
      <w:szCs w:val="28"/>
      <w:lang w:val="en-US" w:eastAsia="ar-SA"/>
    </w:rPr>
  </w:style>
  <w:style w:type="character" w:customStyle="1" w:styleId="WW8Num2z0">
    <w:name w:val="WW8Num2z0"/>
    <w:uiPriority w:val="99"/>
    <w:rsid w:val="002551F0"/>
    <w:rPr>
      <w:rFonts w:ascii="Symbol" w:hAnsi="Symbol" w:hint="default"/>
    </w:rPr>
  </w:style>
  <w:style w:type="character" w:customStyle="1" w:styleId="WW8Num4z0">
    <w:name w:val="WW8Num4z0"/>
    <w:uiPriority w:val="99"/>
    <w:rsid w:val="002551F0"/>
    <w:rPr>
      <w:rFonts w:ascii="Times New Roman" w:hAnsi="Times New Roman" w:cs="Times New Roman" w:hint="default"/>
      <w:lang w:val="ru-RU"/>
    </w:rPr>
  </w:style>
  <w:style w:type="character" w:customStyle="1" w:styleId="WW8Num9z0">
    <w:name w:val="WW8Num9z0"/>
    <w:uiPriority w:val="99"/>
    <w:rsid w:val="002551F0"/>
    <w:rPr>
      <w:b/>
      <w:bCs w:val="0"/>
    </w:rPr>
  </w:style>
  <w:style w:type="character" w:customStyle="1" w:styleId="Absatz-Standardschriftart">
    <w:name w:val="Absatz-Standardschriftart"/>
    <w:uiPriority w:val="99"/>
    <w:rsid w:val="002551F0"/>
  </w:style>
  <w:style w:type="character" w:customStyle="1" w:styleId="WW8Num1z0">
    <w:name w:val="WW8Num1z0"/>
    <w:uiPriority w:val="99"/>
    <w:rsid w:val="002551F0"/>
    <w:rPr>
      <w:rFonts w:ascii="Symbol" w:hAnsi="Symbol" w:hint="default"/>
    </w:rPr>
  </w:style>
  <w:style w:type="character" w:customStyle="1" w:styleId="WW8Num3z0">
    <w:name w:val="WW8Num3z0"/>
    <w:uiPriority w:val="99"/>
    <w:rsid w:val="002551F0"/>
    <w:rPr>
      <w:rFonts w:ascii="Symbol" w:hAnsi="Symbol" w:hint="default"/>
    </w:rPr>
  </w:style>
  <w:style w:type="character" w:customStyle="1" w:styleId="WW8Num4z1">
    <w:name w:val="WW8Num4z1"/>
    <w:uiPriority w:val="99"/>
    <w:rsid w:val="002551F0"/>
    <w:rPr>
      <w:rFonts w:ascii="Symbol" w:hAnsi="Symbol" w:hint="default"/>
    </w:rPr>
  </w:style>
  <w:style w:type="character" w:customStyle="1" w:styleId="WW8Num4z2">
    <w:name w:val="WW8Num4z2"/>
    <w:uiPriority w:val="99"/>
    <w:rsid w:val="002551F0"/>
    <w:rPr>
      <w:rFonts w:ascii="Wingdings" w:hAnsi="Wingdings" w:hint="default"/>
      <w:lang w:val="ru-RU"/>
    </w:rPr>
  </w:style>
  <w:style w:type="character" w:customStyle="1" w:styleId="WW8Num4z4">
    <w:name w:val="WW8Num4z4"/>
    <w:uiPriority w:val="99"/>
    <w:rsid w:val="002551F0"/>
    <w:rPr>
      <w:rFonts w:ascii="Courier New" w:hAnsi="Courier New" w:cs="Courier New" w:hint="default"/>
    </w:rPr>
  </w:style>
  <w:style w:type="character" w:customStyle="1" w:styleId="WW8Num4z5">
    <w:name w:val="WW8Num4z5"/>
    <w:uiPriority w:val="99"/>
    <w:rsid w:val="002551F0"/>
    <w:rPr>
      <w:rFonts w:ascii="Wingdings" w:hAnsi="Wingdings" w:hint="default"/>
    </w:rPr>
  </w:style>
  <w:style w:type="character" w:customStyle="1" w:styleId="WW8Num11z0">
    <w:name w:val="WW8Num11z0"/>
    <w:uiPriority w:val="99"/>
    <w:rsid w:val="002551F0"/>
    <w:rPr>
      <w:color w:val="auto"/>
    </w:rPr>
  </w:style>
  <w:style w:type="character" w:customStyle="1" w:styleId="WW8Num15z1">
    <w:name w:val="WW8Num15z1"/>
    <w:uiPriority w:val="99"/>
    <w:rsid w:val="002551F0"/>
    <w:rPr>
      <w:rFonts w:ascii="Times New Roman" w:hAnsi="Times New Roman" w:cs="Times New Roman" w:hint="default"/>
    </w:rPr>
  </w:style>
  <w:style w:type="character" w:customStyle="1" w:styleId="WW8Num15z3">
    <w:name w:val="WW8Num15z3"/>
    <w:uiPriority w:val="99"/>
    <w:rsid w:val="002551F0"/>
    <w:rPr>
      <w:rFonts w:ascii="Symbol" w:hAnsi="Symbol" w:hint="default"/>
    </w:rPr>
  </w:style>
  <w:style w:type="character" w:customStyle="1" w:styleId="WW8Num16z1">
    <w:name w:val="WW8Num16z1"/>
    <w:uiPriority w:val="99"/>
    <w:rsid w:val="002551F0"/>
  </w:style>
  <w:style w:type="character" w:customStyle="1" w:styleId="WW8Num17z1">
    <w:name w:val="WW8Num17z1"/>
    <w:uiPriority w:val="99"/>
    <w:rsid w:val="002551F0"/>
    <w:rPr>
      <w:b/>
      <w:bCs w:val="0"/>
    </w:rPr>
  </w:style>
  <w:style w:type="character" w:customStyle="1" w:styleId="WW8Num18z0">
    <w:name w:val="WW8Num18z0"/>
    <w:uiPriority w:val="99"/>
    <w:rsid w:val="002551F0"/>
    <w:rPr>
      <w:b/>
      <w:bCs w:val="0"/>
    </w:rPr>
  </w:style>
  <w:style w:type="character" w:customStyle="1" w:styleId="1fa">
    <w:name w:val="Основной шрифт абзаца1"/>
    <w:uiPriority w:val="99"/>
    <w:rsid w:val="002551F0"/>
  </w:style>
  <w:style w:type="character" w:customStyle="1" w:styleId="1fb">
    <w:name w:val="Основной текст Знак1"/>
    <w:rsid w:val="002551F0"/>
    <w:rPr>
      <w:rFonts w:ascii="Times New Roman" w:hAnsi="Times New Roman" w:cs="Times New Roman" w:hint="default"/>
      <w:sz w:val="28"/>
      <w:lang w:val="ru-RU" w:eastAsia="ar-SA" w:bidi="ar-SA"/>
    </w:rPr>
  </w:style>
  <w:style w:type="character" w:customStyle="1" w:styleId="28">
    <w:name w:val="Основной текст с отступом 2 Знак"/>
    <w:uiPriority w:val="99"/>
    <w:rsid w:val="002551F0"/>
    <w:rPr>
      <w:rFonts w:ascii="Times New Roman" w:hAnsi="Times New Roman" w:cs="Times New Roman" w:hint="default"/>
      <w:lang w:val="ru-RU" w:eastAsia="ar-SA" w:bidi="ar-SA"/>
    </w:rPr>
  </w:style>
  <w:style w:type="character" w:customStyle="1" w:styleId="affe">
    <w:name w:val="Верхний колонтитул Знак"/>
    <w:aliases w:val="Знак Знак"/>
    <w:rsid w:val="002551F0"/>
    <w:rPr>
      <w:rFonts w:ascii="Times New Roman" w:hAnsi="Times New Roman" w:cs="Times New Roman" w:hint="default"/>
      <w:sz w:val="24"/>
      <w:szCs w:val="24"/>
      <w:lang w:val="ru-RU" w:eastAsia="ar-SA" w:bidi="ar-SA"/>
    </w:rPr>
  </w:style>
  <w:style w:type="character" w:customStyle="1" w:styleId="afff">
    <w:name w:val="Нижний колонтитул Знак"/>
    <w:rsid w:val="002551F0"/>
    <w:rPr>
      <w:rFonts w:ascii="Times New Roman" w:hAnsi="Times New Roman" w:cs="Times New Roman" w:hint="default"/>
      <w:sz w:val="24"/>
      <w:szCs w:val="24"/>
      <w:lang w:val="ru-RU" w:eastAsia="ar-SA" w:bidi="ar-SA"/>
    </w:rPr>
  </w:style>
  <w:style w:type="character" w:customStyle="1" w:styleId="afff0">
    <w:name w:val="Основной текст с отступом Знак"/>
    <w:rsid w:val="002551F0"/>
    <w:rPr>
      <w:rFonts w:ascii="Times New Roman" w:hAnsi="Times New Roman" w:cs="Times New Roman" w:hint="default"/>
      <w:sz w:val="24"/>
      <w:szCs w:val="24"/>
      <w:lang w:val="ru-RU" w:eastAsia="ar-SA" w:bidi="ar-SA"/>
    </w:rPr>
  </w:style>
  <w:style w:type="character" w:customStyle="1" w:styleId="37">
    <w:name w:val="Основной текст с отступом 3 Знак"/>
    <w:uiPriority w:val="99"/>
    <w:rsid w:val="002551F0"/>
    <w:rPr>
      <w:rFonts w:ascii="Times New Roman" w:hAnsi="Times New Roman" w:cs="Times New Roman" w:hint="default"/>
      <w:sz w:val="16"/>
      <w:szCs w:val="16"/>
      <w:lang w:val="ru-RU" w:eastAsia="ar-SA" w:bidi="ar-SA"/>
    </w:rPr>
  </w:style>
  <w:style w:type="character" w:customStyle="1" w:styleId="afff1">
    <w:name w:val="Название Знак"/>
    <w:uiPriority w:val="99"/>
    <w:rsid w:val="002551F0"/>
    <w:rPr>
      <w:rFonts w:ascii="Times New Roman" w:hAnsi="Times New Roman" w:cs="Times New Roman" w:hint="default"/>
      <w:b/>
      <w:bCs w:val="0"/>
      <w:sz w:val="28"/>
      <w:lang w:val="ru-RU" w:eastAsia="ar-SA" w:bidi="ar-SA"/>
    </w:rPr>
  </w:style>
  <w:style w:type="character" w:customStyle="1" w:styleId="38">
    <w:name w:val="Основной текст 3 Знак"/>
    <w:uiPriority w:val="99"/>
    <w:rsid w:val="002551F0"/>
    <w:rPr>
      <w:rFonts w:ascii="Times New Roman" w:hAnsi="Times New Roman" w:cs="Times New Roman" w:hint="default"/>
      <w:sz w:val="16"/>
      <w:szCs w:val="16"/>
      <w:lang w:val="ru-RU" w:eastAsia="ar-SA" w:bidi="ar-SA"/>
    </w:rPr>
  </w:style>
  <w:style w:type="character" w:customStyle="1" w:styleId="39">
    <w:name w:val="Знак Знак Знак3"/>
    <w:uiPriority w:val="99"/>
    <w:rsid w:val="002551F0"/>
    <w:rPr>
      <w:rFonts w:ascii="Times New Roman" w:hAnsi="Times New Roman" w:cs="Times New Roman" w:hint="default"/>
      <w:lang w:val="ru-RU" w:eastAsia="ar-SA" w:bidi="ar-SA"/>
    </w:rPr>
  </w:style>
  <w:style w:type="character" w:customStyle="1" w:styleId="1fc">
    <w:name w:val="Знак Знак1"/>
    <w:uiPriority w:val="99"/>
    <w:rsid w:val="002551F0"/>
    <w:rPr>
      <w:rFonts w:ascii="Times New Roman" w:hAnsi="Times New Roman" w:cs="Times New Roman" w:hint="default"/>
      <w:sz w:val="16"/>
      <w:szCs w:val="16"/>
      <w:lang w:val="ru-RU" w:eastAsia="ar-SA" w:bidi="ar-SA"/>
    </w:rPr>
  </w:style>
  <w:style w:type="character" w:customStyle="1" w:styleId="afff2">
    <w:name w:val="Текст примечания Знак"/>
    <w:uiPriority w:val="99"/>
    <w:rsid w:val="002551F0"/>
    <w:rPr>
      <w:rFonts w:ascii="Times New Roman" w:hAnsi="Times New Roman" w:cs="Times New Roman" w:hint="default"/>
    </w:rPr>
  </w:style>
  <w:style w:type="character" w:customStyle="1" w:styleId="3a">
    <w:name w:val="Стиль3 Знак Знак Знак"/>
    <w:uiPriority w:val="99"/>
    <w:rsid w:val="002551F0"/>
    <w:rPr>
      <w:rFonts w:ascii="Times New Roman" w:hAnsi="Times New Roman" w:cs="Times New Roman" w:hint="default"/>
      <w:sz w:val="24"/>
    </w:rPr>
  </w:style>
  <w:style w:type="character" w:customStyle="1" w:styleId="nowrap">
    <w:name w:val="nowrap"/>
    <w:uiPriority w:val="99"/>
    <w:rsid w:val="002551F0"/>
    <w:rPr>
      <w:rFonts w:ascii="Times New Roman" w:hAnsi="Times New Roman" w:cs="Times New Roman" w:hint="default"/>
    </w:rPr>
  </w:style>
  <w:style w:type="paragraph" w:styleId="af8">
    <w:name w:val="Balloon Text"/>
    <w:basedOn w:val="a2"/>
    <w:link w:val="af7"/>
    <w:uiPriority w:val="99"/>
    <w:semiHidden/>
    <w:unhideWhenUsed/>
    <w:rsid w:val="002551F0"/>
    <w:rPr>
      <w:rFonts w:ascii="Tahoma" w:eastAsiaTheme="minorHAnsi" w:hAnsi="Tahoma" w:cs="Tahoma"/>
      <w:sz w:val="16"/>
      <w:szCs w:val="16"/>
    </w:rPr>
  </w:style>
  <w:style w:type="character" w:customStyle="1" w:styleId="1fd">
    <w:name w:val="Текст выноски Знак1"/>
    <w:basedOn w:val="a3"/>
    <w:uiPriority w:val="99"/>
    <w:semiHidden/>
    <w:rsid w:val="002551F0"/>
    <w:rPr>
      <w:rFonts w:ascii="Tahoma" w:eastAsia="Times New Roman" w:hAnsi="Tahoma" w:cs="Tahoma"/>
      <w:sz w:val="16"/>
      <w:szCs w:val="16"/>
      <w:lang w:eastAsia="ar-SA"/>
    </w:rPr>
  </w:style>
  <w:style w:type="paragraph" w:styleId="ad">
    <w:name w:val="header"/>
    <w:basedOn w:val="a2"/>
    <w:link w:val="13"/>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9">
    <w:name w:val="Верхний колонтитул Знак2"/>
    <w:basedOn w:val="a3"/>
    <w:semiHidden/>
    <w:rsid w:val="002551F0"/>
    <w:rPr>
      <w:rFonts w:ascii="Times New Roman" w:eastAsia="Times New Roman" w:hAnsi="Times New Roman" w:cs="Times New Roman"/>
      <w:sz w:val="20"/>
      <w:szCs w:val="20"/>
      <w:lang w:eastAsia="ar-SA"/>
    </w:rPr>
  </w:style>
  <w:style w:type="paragraph" w:styleId="ae">
    <w:name w:val="footer"/>
    <w:basedOn w:val="a2"/>
    <w:link w:val="14"/>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a">
    <w:name w:val="Нижний колонтитул Знак2"/>
    <w:basedOn w:val="a3"/>
    <w:semiHidden/>
    <w:rsid w:val="002551F0"/>
    <w:rPr>
      <w:rFonts w:ascii="Times New Roman" w:eastAsia="Times New Roman" w:hAnsi="Times New Roman" w:cs="Times New Roman"/>
      <w:sz w:val="20"/>
      <w:szCs w:val="20"/>
      <w:lang w:eastAsia="ar-SA"/>
    </w:rPr>
  </w:style>
  <w:style w:type="paragraph" w:styleId="af4">
    <w:name w:val="Body Text Indent"/>
    <w:basedOn w:val="a2"/>
    <w:link w:val="16"/>
    <w:semiHidden/>
    <w:unhideWhenUsed/>
    <w:rsid w:val="002551F0"/>
    <w:pPr>
      <w:spacing w:after="120"/>
      <w:ind w:left="283"/>
    </w:pPr>
    <w:rPr>
      <w:rFonts w:asciiTheme="minorHAnsi" w:eastAsiaTheme="minorHAnsi" w:hAnsiTheme="minorHAnsi" w:cstheme="minorBidi"/>
      <w:sz w:val="24"/>
      <w:szCs w:val="24"/>
    </w:rPr>
  </w:style>
  <w:style w:type="character" w:customStyle="1" w:styleId="2b">
    <w:name w:val="Основной текст с отступом Знак2"/>
    <w:basedOn w:val="a3"/>
    <w:semiHidden/>
    <w:rsid w:val="002551F0"/>
    <w:rPr>
      <w:rFonts w:ascii="Times New Roman" w:eastAsia="Times New Roman" w:hAnsi="Times New Roman" w:cs="Times New Roman"/>
      <w:sz w:val="20"/>
      <w:szCs w:val="20"/>
      <w:lang w:eastAsia="ar-SA"/>
    </w:rPr>
  </w:style>
  <w:style w:type="paragraph" w:styleId="af3">
    <w:name w:val="Title"/>
    <w:basedOn w:val="a2"/>
    <w:next w:val="a2"/>
    <w:link w:val="15"/>
    <w:uiPriority w:val="99"/>
    <w:qFormat/>
    <w:rsid w:val="002551F0"/>
    <w:pPr>
      <w:pBdr>
        <w:bottom w:val="single" w:sz="8" w:space="4" w:color="4F81BD" w:themeColor="accent1"/>
      </w:pBdr>
      <w:spacing w:after="300"/>
      <w:contextualSpacing/>
    </w:pPr>
    <w:rPr>
      <w:rFonts w:asciiTheme="minorHAnsi" w:eastAsiaTheme="minorHAnsi" w:hAnsiTheme="minorHAnsi" w:cstheme="minorBidi"/>
      <w:b/>
      <w:sz w:val="28"/>
      <w:szCs w:val="22"/>
    </w:rPr>
  </w:style>
  <w:style w:type="character" w:customStyle="1" w:styleId="2c">
    <w:name w:val="Название Знак2"/>
    <w:basedOn w:val="a3"/>
    <w:uiPriority w:val="99"/>
    <w:rsid w:val="002551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stbody1">
    <w:name w:val="postbody1"/>
    <w:uiPriority w:val="99"/>
    <w:rsid w:val="002551F0"/>
    <w:rPr>
      <w:sz w:val="14"/>
    </w:rPr>
  </w:style>
  <w:style w:type="paragraph" w:styleId="32">
    <w:name w:val="Body Text 3"/>
    <w:basedOn w:val="a2"/>
    <w:link w:val="310"/>
    <w:uiPriority w:val="99"/>
    <w:semiHidden/>
    <w:unhideWhenUsed/>
    <w:rsid w:val="002551F0"/>
    <w:pPr>
      <w:spacing w:after="120"/>
    </w:pPr>
    <w:rPr>
      <w:rFonts w:asciiTheme="minorHAnsi" w:eastAsiaTheme="minorHAnsi" w:hAnsiTheme="minorHAnsi" w:cstheme="minorBidi"/>
      <w:sz w:val="16"/>
      <w:szCs w:val="16"/>
    </w:rPr>
  </w:style>
  <w:style w:type="character" w:customStyle="1" w:styleId="320">
    <w:name w:val="Основной текст 3 Знак2"/>
    <w:basedOn w:val="a3"/>
    <w:uiPriority w:val="99"/>
    <w:semiHidden/>
    <w:rsid w:val="002551F0"/>
    <w:rPr>
      <w:rFonts w:ascii="Times New Roman" w:eastAsia="Times New Roman" w:hAnsi="Times New Roman" w:cs="Times New Roman"/>
      <w:sz w:val="16"/>
      <w:szCs w:val="16"/>
      <w:lang w:eastAsia="ar-SA"/>
    </w:rPr>
  </w:style>
  <w:style w:type="paragraph" w:styleId="26">
    <w:name w:val="Body Text Indent 2"/>
    <w:basedOn w:val="a2"/>
    <w:link w:val="211"/>
    <w:uiPriority w:val="99"/>
    <w:semiHidden/>
    <w:unhideWhenUsed/>
    <w:rsid w:val="002551F0"/>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3"/>
    <w:uiPriority w:val="99"/>
    <w:semiHidden/>
    <w:rsid w:val="002551F0"/>
    <w:rPr>
      <w:rFonts w:ascii="Times New Roman" w:eastAsia="Times New Roman" w:hAnsi="Times New Roman" w:cs="Times New Roman"/>
      <w:sz w:val="20"/>
      <w:szCs w:val="20"/>
      <w:lang w:eastAsia="ar-SA"/>
    </w:rPr>
  </w:style>
  <w:style w:type="paragraph" w:styleId="33">
    <w:name w:val="Body Text Indent 3"/>
    <w:basedOn w:val="a2"/>
    <w:link w:val="311"/>
    <w:uiPriority w:val="99"/>
    <w:semiHidden/>
    <w:unhideWhenUsed/>
    <w:rsid w:val="002551F0"/>
    <w:pPr>
      <w:spacing w:after="120"/>
      <w:ind w:left="283"/>
    </w:pPr>
    <w:rPr>
      <w:rFonts w:asciiTheme="minorHAnsi" w:eastAsiaTheme="minorHAnsi" w:hAnsiTheme="minorHAnsi" w:cstheme="minorBidi"/>
      <w:sz w:val="16"/>
      <w:szCs w:val="16"/>
    </w:rPr>
  </w:style>
  <w:style w:type="character" w:customStyle="1" w:styleId="321">
    <w:name w:val="Основной текст с отступом 3 Знак2"/>
    <w:basedOn w:val="a3"/>
    <w:uiPriority w:val="99"/>
    <w:semiHidden/>
    <w:rsid w:val="002551F0"/>
    <w:rPr>
      <w:rFonts w:ascii="Times New Roman" w:eastAsia="Times New Roman" w:hAnsi="Times New Roman" w:cs="Times New Roman"/>
      <w:sz w:val="16"/>
      <w:szCs w:val="16"/>
      <w:lang w:eastAsia="ar-SA"/>
    </w:rPr>
  </w:style>
  <w:style w:type="character" w:customStyle="1" w:styleId="r">
    <w:name w:val="r"/>
    <w:rsid w:val="002551F0"/>
  </w:style>
  <w:style w:type="character" w:customStyle="1" w:styleId="b-gurufilterslabelname">
    <w:name w:val="b-gurufilters__label_name"/>
    <w:rsid w:val="002551F0"/>
  </w:style>
  <w:style w:type="character" w:customStyle="1" w:styleId="apple-converted-space">
    <w:name w:val="apple-converted-space"/>
    <w:rsid w:val="002551F0"/>
  </w:style>
  <w:style w:type="character" w:customStyle="1" w:styleId="dfaq">
    <w:name w:val="dfaq"/>
    <w:rsid w:val="002551F0"/>
  </w:style>
  <w:style w:type="paragraph" w:styleId="25">
    <w:name w:val="Body Text 2"/>
    <w:basedOn w:val="a2"/>
    <w:link w:val="24"/>
    <w:uiPriority w:val="99"/>
    <w:semiHidden/>
    <w:unhideWhenUsed/>
    <w:rsid w:val="002551F0"/>
    <w:pPr>
      <w:spacing w:after="120" w:line="480" w:lineRule="auto"/>
    </w:pPr>
    <w:rPr>
      <w:rFonts w:asciiTheme="minorHAnsi" w:eastAsiaTheme="minorHAnsi" w:hAnsiTheme="minorHAnsi" w:cstheme="minorBidi"/>
      <w:sz w:val="22"/>
      <w:szCs w:val="22"/>
    </w:rPr>
  </w:style>
  <w:style w:type="character" w:customStyle="1" w:styleId="216">
    <w:name w:val="Основной текст 2 Знак1"/>
    <w:basedOn w:val="a3"/>
    <w:uiPriority w:val="99"/>
    <w:semiHidden/>
    <w:rsid w:val="002551F0"/>
    <w:rPr>
      <w:rFonts w:ascii="Times New Roman" w:eastAsia="Times New Roman" w:hAnsi="Times New Roman" w:cs="Times New Roman"/>
      <w:sz w:val="20"/>
      <w:szCs w:val="20"/>
      <w:lang w:eastAsia="ar-SA"/>
    </w:rPr>
  </w:style>
  <w:style w:type="character" w:customStyle="1" w:styleId="postbody">
    <w:name w:val="postbody"/>
    <w:uiPriority w:val="99"/>
    <w:rsid w:val="002551F0"/>
    <w:rPr>
      <w:rFonts w:ascii="Times New Roman" w:hAnsi="Times New Roman" w:cs="Times New Roman" w:hint="default"/>
    </w:rPr>
  </w:style>
  <w:style w:type="character" w:customStyle="1" w:styleId="42">
    <w:name w:val="Знак Знак4"/>
    <w:uiPriority w:val="99"/>
    <w:semiHidden/>
    <w:rsid w:val="002551F0"/>
    <w:rPr>
      <w:lang w:val="ru-RU" w:eastAsia="ru-RU"/>
    </w:rPr>
  </w:style>
  <w:style w:type="character" w:customStyle="1" w:styleId="FontStyle14">
    <w:name w:val="Font Style14"/>
    <w:rsid w:val="002551F0"/>
    <w:rPr>
      <w:rFonts w:ascii="Cambria" w:hAnsi="Cambria" w:cs="Cambria" w:hint="default"/>
      <w:sz w:val="20"/>
      <w:szCs w:val="20"/>
    </w:rPr>
  </w:style>
  <w:style w:type="character" w:customStyle="1" w:styleId="3120">
    <w:name w:val="Основной текст с отступом 3 Знак12"/>
    <w:uiPriority w:val="99"/>
    <w:semiHidden/>
    <w:rsid w:val="002551F0"/>
    <w:rPr>
      <w:sz w:val="16"/>
    </w:rPr>
  </w:style>
  <w:style w:type="character" w:customStyle="1" w:styleId="2d">
    <w:name w:val="Основной текст (2)"/>
    <w:rsid w:val="002551F0"/>
    <w:rPr>
      <w:sz w:val="18"/>
      <w:szCs w:val="18"/>
      <w:shd w:val="clear" w:color="auto" w:fill="FFFFFF"/>
    </w:rPr>
  </w:style>
  <w:style w:type="table" w:styleId="afff3">
    <w:name w:val="Table Grid"/>
    <w:basedOn w:val="a4"/>
    <w:uiPriority w:val="59"/>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4"/>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semiHidden/>
    <w:unhideWhenUsed/>
    <w:rsid w:val="002551F0"/>
    <w:pPr>
      <w:numPr>
        <w:numId w:val="1"/>
      </w:numPr>
      <w:contextualSpacing/>
    </w:pPr>
  </w:style>
  <w:style w:type="paragraph" w:styleId="a">
    <w:name w:val="List Number"/>
    <w:basedOn w:val="a2"/>
    <w:uiPriority w:val="99"/>
    <w:semiHidden/>
    <w:unhideWhenUsed/>
    <w:rsid w:val="002551F0"/>
    <w:pPr>
      <w:numPr>
        <w:numId w:val="6"/>
      </w:numPr>
      <w:contextualSpacing/>
    </w:pPr>
  </w:style>
  <w:style w:type="paragraph" w:styleId="20">
    <w:name w:val="List Bullet 2"/>
    <w:basedOn w:val="a2"/>
    <w:uiPriority w:val="99"/>
    <w:semiHidden/>
    <w:unhideWhenUsed/>
    <w:rsid w:val="002551F0"/>
    <w:pPr>
      <w:numPr>
        <w:numId w:val="2"/>
      </w:numPr>
      <w:contextualSpacing/>
    </w:pPr>
  </w:style>
  <w:style w:type="paragraph" w:styleId="2">
    <w:name w:val="List Number 2"/>
    <w:basedOn w:val="a2"/>
    <w:uiPriority w:val="99"/>
    <w:semiHidden/>
    <w:unhideWhenUsed/>
    <w:rsid w:val="002551F0"/>
    <w:pPr>
      <w:numPr>
        <w:numId w:val="7"/>
      </w:numPr>
      <w:contextualSpacing/>
    </w:pPr>
  </w:style>
  <w:style w:type="paragraph" w:styleId="afff4">
    <w:name w:val="List Paragraph"/>
    <w:basedOn w:val="a2"/>
    <w:link w:val="afff5"/>
    <w:uiPriority w:val="34"/>
    <w:qFormat/>
    <w:rsid w:val="0031220A"/>
    <w:pPr>
      <w:spacing w:after="60"/>
      <w:ind w:left="720"/>
      <w:jc w:val="both"/>
    </w:pPr>
    <w:rPr>
      <w:sz w:val="24"/>
      <w:szCs w:val="24"/>
    </w:rPr>
  </w:style>
  <w:style w:type="character" w:customStyle="1" w:styleId="afff5">
    <w:name w:val="Абзац списка Знак"/>
    <w:link w:val="afff4"/>
    <w:uiPriority w:val="34"/>
    <w:rsid w:val="003122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C00A35EDE3A1F3E5B8A50E40ACB6E447EF8BB13F90ABA33B97F8E718A74CF0AE21E22AA0C1C3Dz6HBO" TargetMode="External"/><Relationship Id="rId18" Type="http://schemas.openxmlformats.org/officeDocument/2006/relationships/hyperlink" Target="consultantplus://offline/ref=525C00A35EDE3A1F3E5B8A50E40ACB6E447EF8BB13F90ABA33B97F8E718A74CF0AE21E26zAHCO" TargetMode="External"/><Relationship Id="rId26" Type="http://schemas.openxmlformats.org/officeDocument/2006/relationships/hyperlink" Target="consultantplus://offline/ref=2BF9F848663C04254002306BA21E86EEC5FDB23397BB64F89C360B88D18A971AFC23F72A4EFDF914uEt9G" TargetMode="External"/><Relationship Id="rId39" Type="http://schemas.openxmlformats.org/officeDocument/2006/relationships/hyperlink" Target="consultantplus://offline/ref=3F6805863F820639305B48671E1CCE5D5280AC54A12ACD1FDC3AC9AF25CD208F7B05DF1077CDC53B72gAJ" TargetMode="External"/><Relationship Id="rId21" Type="http://schemas.openxmlformats.org/officeDocument/2006/relationships/hyperlink" Target="consultantplus://offline/ref=0778E9D0C4A19AF5D4F497FC1A030AC95F41F0794FB6F1A8A00FE65A18D2F7BBE9EE1374FCCB8B5FYANAH" TargetMode="External"/><Relationship Id="rId34"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2" Type="http://schemas.openxmlformats.org/officeDocument/2006/relationships/hyperlink" Target="consultantplus://offline/ref=A626C75C90F05BCFC9EFEB9E2C26DD69AF5141511211362A5BF71A413449232C79ED3CCFE1F8r6J" TargetMode="External"/><Relationship Id="rId47" Type="http://schemas.openxmlformats.org/officeDocument/2006/relationships/hyperlink" Target="consultantplus://offline/ref=FE6A14EC71BB97D182890C5EDB3F54B83E7F50C1180E254BA49BCF0D724002193A4658563F325CEBNEK9O" TargetMode="External"/><Relationship Id="rId50" Type="http://schemas.openxmlformats.org/officeDocument/2006/relationships/hyperlink" Target="consultantplus://offline/ref=FE6A14EC71BB97D182890C5EDB3F54B83E7F50C81C00254BA49BCF0D724002193A4658563F325CEANEKEO" TargetMode="External"/><Relationship Id="rId55" Type="http://schemas.openxmlformats.org/officeDocument/2006/relationships/hyperlink" Target="consultantplus://offline/ref=F21540E2E71307640F4AD77A9BAD55860D811C56CE8C2A662CBC59F1189AA3DC7445A2FF5Fy4y8K" TargetMode="External"/><Relationship Id="rId63" Type="http://schemas.openxmlformats.org/officeDocument/2006/relationships/theme" Target="theme/theme1.xml"/><Relationship Id="rId7" Type="http://schemas.openxmlformats.org/officeDocument/2006/relationships/hyperlink" Target="consultantplus://offline/ref=D78F332BD5576B68D06C06608D03FE33066DCF8DED773E8B5360B848358B95F83D425C89D059D09ALA2BI" TargetMode="External"/><Relationship Id="rId2" Type="http://schemas.openxmlformats.org/officeDocument/2006/relationships/styles" Target="styles.xml"/><Relationship Id="rId16" Type="http://schemas.openxmlformats.org/officeDocument/2006/relationships/hyperlink" Target="consultantplus://offline/ref=525C00A35EDE3A1F3E5B8A50E40ACB6E447EF8BB13F90ABA33B97F8E718A74CF0AE21E22AA0D1B31z6HAO" TargetMode="External"/><Relationship Id="rId20" Type="http://schemas.openxmlformats.org/officeDocument/2006/relationships/hyperlink" Target="consultantplus://offline/ref=525C00A35EDE3A1F3E5B8A50E40ACB6E447EF8BB13F90ABA33B97F8E718A74CF0AE21E24ADz0HDO" TargetMode="External"/><Relationship Id="rId29"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1" Type="http://schemas.openxmlformats.org/officeDocument/2006/relationships/hyperlink" Target="consultantplus://offline/ref=A626C75C90F05BCFC9EFEB9E2C26DD69AF5141511211362A5BF71A413449232C79ED3CC7E787E956FErEJ" TargetMode="External"/><Relationship Id="rId54" Type="http://schemas.openxmlformats.org/officeDocument/2006/relationships/hyperlink" Target="mailto:finotd_asgp@mail.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70029CB473C2854AA7C7F386C977E229B58F9F69A9296B5C7C5DBC4D4A13D6A324264646F52iCcAN" TargetMode="External"/><Relationship Id="rId11"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4" Type="http://schemas.openxmlformats.org/officeDocument/2006/relationships/hyperlink" Target="consultantplus://offline/ref=662546E3D76498CA7ECB2DC18F1958F53E7A7B623A619721A578EDB3102848D1DD8B6CB9J4q0G" TargetMode="External"/><Relationship Id="rId32" Type="http://schemas.openxmlformats.org/officeDocument/2006/relationships/hyperlink" Target="consultantplus://offline/ref=6202E7486218EC4AAAEA9393A7B4AE706326CEC4BF5D5B4E48C3911F525B7B6346A7D8F32F4D372FM0KAO" TargetMode="External"/><Relationship Id="rId37" Type="http://schemas.openxmlformats.org/officeDocument/2006/relationships/hyperlink" Target="consultantplus://offline/ref=EE2B904B067E0232204EEB73CF1B9E920F1617DB816B95FFC2707F6A37E827C514B7FD34205A840ANCc8J" TargetMode="External"/><Relationship Id="rId40" Type="http://schemas.openxmlformats.org/officeDocument/2006/relationships/hyperlink" Target="consultantplus://offline/ref=3F6805863F820639305B48671E1CCE5D5280AC54A12ACD1FDC3AC9AF25CD208F7B05DF15747Cg4J" TargetMode="External"/><Relationship Id="rId45" Type="http://schemas.openxmlformats.org/officeDocument/2006/relationships/hyperlink" Target="consultantplus://offline/ref=A626C75C90F05BCFC9EFEB9E2C26DD69AF5141511211362A5BF71A413449232C79ED3CC7E787E457FEr9J" TargetMode="External"/><Relationship Id="rId53"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58"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5" Type="http://schemas.openxmlformats.org/officeDocument/2006/relationships/webSettings" Target="webSettings.xml"/><Relationship Id="rId15" Type="http://schemas.openxmlformats.org/officeDocument/2006/relationships/hyperlink" Target="consultantplus://offline/ref=525C00A35EDE3A1F3E5B8A50E40ACB6E447FF6BD11FE0ABA33B97F8E71z8HAO" TargetMode="External"/><Relationship Id="rId23" Type="http://schemas.openxmlformats.org/officeDocument/2006/relationships/hyperlink" Target="consultantplus://offline/ref=662546E3D76498CA7ECB2DC18F1958F53E7A7B623A619721A578EDB3102848D1DD8B6CBF445CAE52J8q5G" TargetMode="External"/><Relationship Id="rId28" Type="http://schemas.openxmlformats.org/officeDocument/2006/relationships/hyperlink" Target="consultantplus://offline/ref=3677565F7B7C47E433F368317889CBFA9D96879B9112C6A43C11F8B133649601D082021FA8001040vAv0G" TargetMode="External"/><Relationship Id="rId36"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9" Type="http://schemas.openxmlformats.org/officeDocument/2006/relationships/hyperlink" Target="consultantplus://offline/ref=FE6A14EC71BB97D182890C5EDB3F54B83E7E5DC1100F254BA49BCF0D724002193A4658543E35N5K5O" TargetMode="External"/><Relationship Id="rId57" Type="http://schemas.openxmlformats.org/officeDocument/2006/relationships/hyperlink" Target="consultantplus://offline/ref=F21540E2E71307640F4AD77A9BAD55860D801754C18D2A662CBC59F1189AA3DC7445A2FB5F4Ay4y2K" TargetMode="External"/><Relationship Id="rId61" Type="http://schemas.openxmlformats.org/officeDocument/2006/relationships/hyperlink" Target="http://zakupki.gov.ru" TargetMode="External"/><Relationship Id="rId10" Type="http://schemas.openxmlformats.org/officeDocument/2006/relationships/hyperlink" Target="consultantplus://offline/ref=6FDC5C6ECA98047501AC5B473C731DBB48632962729DF7EA15AC45AC2893401DCBEDA66925KDD0O" TargetMode="External"/><Relationship Id="rId19" Type="http://schemas.openxmlformats.org/officeDocument/2006/relationships/hyperlink" Target="consultantplus://offline/ref=525C00A35EDE3A1F3E5B8A50E40ACB6E447EF8BB13F90ABA33B97F8E718A74CF0AE21E26zAHCO" TargetMode="External"/><Relationship Id="rId31" Type="http://schemas.openxmlformats.org/officeDocument/2006/relationships/hyperlink" Target="consultantplus://offline/ref=18264552E42C2DF699C71C6865F8047DFC745482A1AF8E97D0E7515D331A7B96D49288EF71EB5D646FS6J" TargetMode="External"/><Relationship Id="rId44" Type="http://schemas.openxmlformats.org/officeDocument/2006/relationships/hyperlink" Target="consultantplus://offline/ref=A626C75C90F05BCFC9EFEB9E2C26DD69AF5141511211362A5BF71A413449232C79ED3CC7E787E956FErEJ" TargetMode="External"/><Relationship Id="rId52"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6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consultantplus://offline/ref=6FDC5C6ECA98047501AC5B473C731DBB48632962729DF7EA15AC45AC2893401DCBEDA66FK2DBO" TargetMode="External"/><Relationship Id="rId14"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2" Type="http://schemas.openxmlformats.org/officeDocument/2006/relationships/hyperlink" Target="consultantplus://offline/ref=662546E3D76498CA7ECB2DC18F1958F53E7A7B623A619721A578EDB3102848D1DD8B6CBF445CAE55J8q7G" TargetMode="External"/><Relationship Id="rId27" Type="http://schemas.openxmlformats.org/officeDocument/2006/relationships/hyperlink" Target="consultantplus://offline/ref=97F7CC5DC2DA0A8BBC27BFB092D0746520BC56AD7CD6F53ECCEB001657DDDBE23A569C10CDABBF4FwAu5G" TargetMode="External"/><Relationship Id="rId30" Type="http://schemas.openxmlformats.org/officeDocument/2006/relationships/hyperlink" Target="consultantplus://offline/ref=18264552E42C2DF699C71C6865F8047DFC745482A1AF8E97D0E7515D331A7B96D49288EA766ESCJ" TargetMode="External"/><Relationship Id="rId35"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3" Type="http://schemas.openxmlformats.org/officeDocument/2006/relationships/hyperlink" Target="consultantplus://offline/ref=A626C75C90F05BCFC9EFEB9E2C26DD69AF5141511211362A5BF71A413449232C79ED3CC7E787E457FEr9J" TargetMode="External"/><Relationship Id="rId48" Type="http://schemas.openxmlformats.org/officeDocument/2006/relationships/hyperlink" Target="consultantplus://offline/ref=FE6A14EC71BB97D182890C5EDB3F54B83E7F50C1180E254BA49BCF0D724002193A4658563F325CEBNEK6O" TargetMode="External"/><Relationship Id="rId56" Type="http://schemas.openxmlformats.org/officeDocument/2006/relationships/hyperlink" Target="consultantplus://offline/ref=F21540E2E71307640F4AD77A9BAD55860D801754C18D2A662CBC59F1189AA3DC7445A2FB5F48y4y5K" TargetMode="External"/><Relationship Id="rId8" Type="http://schemas.openxmlformats.org/officeDocument/2006/relationships/hyperlink" Target="consultantplus://offline/ref=D78F332BD5576B68D06C06608D03FE33066DCF8DED773E8B5360B848358B95F83D425C89D059D09ALA2FI" TargetMode="External"/><Relationship Id="rId51" Type="http://schemas.openxmlformats.org/officeDocument/2006/relationships/hyperlink" Target="consultantplus://offline/ref=FE6A14EC71BB97D182890C5EDB3F54B83E7F50C81C00254BA49BCF0D724002193A4658563F325CEBNEK6O" TargetMode="External"/><Relationship Id="rId3" Type="http://schemas.microsoft.com/office/2007/relationships/stylesWithEffects" Target="stylesWithEffects.xml"/><Relationship Id="rId12" Type="http://schemas.openxmlformats.org/officeDocument/2006/relationships/hyperlink" Target="consultantplus://offline/ref=525C00A35EDE3A1F3E5B8A50E40ACB6E447EF8BB13F90ABA33B97F8E718A74CF0AE21E24zAH3O" TargetMode="External"/><Relationship Id="rId17"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5" Type="http://schemas.openxmlformats.org/officeDocument/2006/relationships/hyperlink" Target="consultantplus://offline/ref=2BF9F848663C04254002306BA21E86EEC5FDB23397BB64F89C360B88D18A971AFC23F72A4EFDF917uEt2G" TargetMode="External"/><Relationship Id="rId33"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38" Type="http://schemas.openxmlformats.org/officeDocument/2006/relationships/hyperlink" Target="consultantplus://offline/ref=3F6805863F820639305B48671E1CCE5D5280AC54A12ACD1FDC3AC9AF25CD208F7B05DF1077CDC53B72gBJ" TargetMode="External"/><Relationship Id="rId46" Type="http://schemas.openxmlformats.org/officeDocument/2006/relationships/hyperlink" Target="consultantplus://offline/ref=FE6A14EC71BB97D182890C5EDB3F54B83E7F50C1180E254BA49BCF0D724002193A4658563F325CEBNEK8O" TargetMode="External"/><Relationship Id="rId59"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28018</Words>
  <Characters>159703</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Yakovleva</cp:lastModifiedBy>
  <cp:revision>10</cp:revision>
  <cp:lastPrinted>2019-05-06T12:07:00Z</cp:lastPrinted>
  <dcterms:created xsi:type="dcterms:W3CDTF">2019-05-06T12:06:00Z</dcterms:created>
  <dcterms:modified xsi:type="dcterms:W3CDTF">2019-05-16T06:45:00Z</dcterms:modified>
</cp:coreProperties>
</file>